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57565" w14:textId="77777777" w:rsidR="008C6E5D" w:rsidRPr="0005202C" w:rsidRDefault="008C6E5D" w:rsidP="008C6E5D">
      <w:pPr>
        <w:rPr>
          <w:rFonts w:ascii="Times New Roman" w:hAnsi="Times New Roman"/>
        </w:rPr>
      </w:pPr>
      <w:r w:rsidRPr="00E469D4">
        <w:rPr>
          <w:rFonts w:ascii="Times New Roman" w:hAnsi="Times New Roman"/>
          <w:noProof/>
        </w:rPr>
        <w:drawing>
          <wp:inline distT="0" distB="0" distL="0" distR="0" wp14:anchorId="39457630" wp14:editId="39457631">
            <wp:extent cx="2072640" cy="905256"/>
            <wp:effectExtent l="19050" t="0" r="3810" b="0"/>
            <wp:docPr id="3"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7" cstate="print"/>
                    <a:stretch>
                      <a:fillRect/>
                    </a:stretch>
                  </pic:blipFill>
                  <pic:spPr>
                    <a:xfrm>
                      <a:off x="0" y="0"/>
                      <a:ext cx="2072640" cy="905256"/>
                    </a:xfrm>
                    <a:prstGeom prst="rect">
                      <a:avLst/>
                    </a:prstGeom>
                  </pic:spPr>
                </pic:pic>
              </a:graphicData>
            </a:graphic>
          </wp:inline>
        </w:drawing>
      </w:r>
    </w:p>
    <w:p w14:paraId="39457566" w14:textId="77777777" w:rsidR="008C6E5D" w:rsidRPr="0005202C" w:rsidRDefault="008C6E5D" w:rsidP="008C6E5D">
      <w:pPr>
        <w:rPr>
          <w:rFonts w:ascii="Times New Roman" w:hAnsi="Times New Roman"/>
        </w:rPr>
      </w:pPr>
    </w:p>
    <w:p w14:paraId="39457567" w14:textId="77777777" w:rsidR="008C6E5D" w:rsidRPr="0005202C" w:rsidRDefault="008C6E5D" w:rsidP="008C6E5D">
      <w:pPr>
        <w:pStyle w:val="Cover"/>
      </w:pPr>
      <w:r w:rsidRPr="0010679E">
        <w:t>Hockey</w:t>
      </w:r>
      <w:r w:rsidRPr="0005202C">
        <w:t xml:space="preserve"> Canada</w:t>
      </w:r>
    </w:p>
    <w:p w14:paraId="39457568" w14:textId="77777777" w:rsidR="008C6E5D" w:rsidRPr="0005202C" w:rsidRDefault="008C6E5D" w:rsidP="008C6E5D">
      <w:pPr>
        <w:pStyle w:val="Coversmall"/>
      </w:pPr>
      <w:r>
        <w:t>High Performance 1</w:t>
      </w:r>
      <w:r>
        <w:br/>
        <w:t>Mental Preparation:</w:t>
      </w:r>
      <w:r>
        <w:br/>
      </w:r>
      <w:r w:rsidR="006A09E6">
        <w:t>Reference Material</w:t>
      </w:r>
    </w:p>
    <w:p w14:paraId="39457569" w14:textId="6FC602E1" w:rsidR="008C6E5D" w:rsidRPr="0005202C" w:rsidRDefault="008C6E5D" w:rsidP="008C6E5D">
      <w:pPr>
        <w:pStyle w:val="Coversmall"/>
      </w:pPr>
      <w:r w:rsidRPr="0005202C">
        <w:t xml:space="preserve">Version </w:t>
      </w:r>
      <w:r w:rsidR="0064287A">
        <w:t>1.</w:t>
      </w:r>
      <w:r w:rsidR="009930A4">
        <w:t>4</w:t>
      </w:r>
      <w:r w:rsidRPr="0005202C">
        <w:t>, 20</w:t>
      </w:r>
      <w:r w:rsidR="009930A4">
        <w:t>21</w:t>
      </w:r>
    </w:p>
    <w:p w14:paraId="3945756A" w14:textId="77777777" w:rsidR="008C6E5D" w:rsidRPr="0005202C" w:rsidRDefault="008C6E5D" w:rsidP="008C6E5D">
      <w:pPr>
        <w:rPr>
          <w:rFonts w:ascii="Times New Roman" w:hAnsi="Times New Roman"/>
        </w:rPr>
      </w:pPr>
    </w:p>
    <w:p w14:paraId="3945756B" w14:textId="77777777" w:rsidR="008C6E5D" w:rsidRPr="0005202C" w:rsidRDefault="008C6E5D" w:rsidP="008C6E5D">
      <w:pPr>
        <w:rPr>
          <w:rFonts w:ascii="Times New Roman" w:hAnsi="Times New Roman"/>
        </w:rPr>
      </w:pPr>
    </w:p>
    <w:p w14:paraId="3945756C" w14:textId="77777777" w:rsidR="008C6E5D" w:rsidRPr="0005202C" w:rsidRDefault="008C6E5D" w:rsidP="008C6E5D">
      <w:pPr>
        <w:jc w:val="center"/>
        <w:rPr>
          <w:rFonts w:ascii="Times New Roman" w:hAnsi="Times New Roman"/>
        </w:rPr>
      </w:pPr>
      <w:r w:rsidRPr="0005202C">
        <w:rPr>
          <w:rFonts w:ascii="Times New Roman" w:hAnsi="Times New Roman"/>
          <w:noProof/>
        </w:rPr>
        <w:drawing>
          <wp:inline distT="0" distB="0" distL="0" distR="0" wp14:anchorId="39457632" wp14:editId="39457633">
            <wp:extent cx="1390650" cy="1333500"/>
            <wp:effectExtent l="19050" t="0" r="0" b="0"/>
            <wp:docPr id="4"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8"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3945756D" w14:textId="77777777" w:rsidR="00CE2D28" w:rsidRDefault="00CE2D28" w:rsidP="00E91C97">
      <w:pPr>
        <w:jc w:val="center"/>
        <w:rPr>
          <w:rFonts w:ascii="Calibri" w:hAnsi="Calibri"/>
          <w:noProof/>
          <w:lang w:val="en-CA" w:eastAsia="en-CA"/>
        </w:rPr>
      </w:pPr>
    </w:p>
    <w:p w14:paraId="3945756E" w14:textId="4A851254" w:rsidR="008C6E5D" w:rsidRPr="00B61249" w:rsidRDefault="00795F73" w:rsidP="00E91C97">
      <w:pPr>
        <w:jc w:val="center"/>
        <w:rPr>
          <w:rFonts w:ascii="Calibri" w:hAnsi="Calibri"/>
          <w:lang w:val="en-CA"/>
        </w:rPr>
      </w:pPr>
      <w:r>
        <w:rPr>
          <w:noProof/>
        </w:rPr>
        <w:lastRenderedPageBreak/>
        <w:drawing>
          <wp:inline distT="0" distB="0" distL="0" distR="0" wp14:anchorId="6E1CFAA7" wp14:editId="6379EE45">
            <wp:extent cx="5943600" cy="7686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86025"/>
                    </a:xfrm>
                    <a:prstGeom prst="rect">
                      <a:avLst/>
                    </a:prstGeom>
                    <a:noFill/>
                  </pic:spPr>
                </pic:pic>
              </a:graphicData>
            </a:graphic>
          </wp:inline>
        </w:drawing>
      </w:r>
    </w:p>
    <w:p w14:paraId="3945756F" w14:textId="77777777" w:rsidR="00CE2D28" w:rsidRPr="00B61249" w:rsidRDefault="00CE2D28">
      <w:pPr>
        <w:pStyle w:val="CommentText"/>
        <w:rPr>
          <w:rFonts w:ascii="Calibri" w:hAnsi="Calibri"/>
          <w:lang w:val="en-CA"/>
        </w:rPr>
        <w:sectPr w:rsidR="00CE2D28" w:rsidRPr="00B61249">
          <w:footerReference w:type="default" r:id="rId10"/>
          <w:pgSz w:w="12240" w:h="15840" w:code="1"/>
          <w:pgMar w:top="1440" w:right="1440" w:bottom="1440" w:left="1440" w:header="720" w:footer="720" w:gutter="0"/>
          <w:cols w:space="720"/>
          <w:docGrid w:linePitch="360"/>
        </w:sectPr>
      </w:pPr>
    </w:p>
    <w:p w14:paraId="39457570" w14:textId="77777777" w:rsidR="00CE2D28" w:rsidRPr="00B61249" w:rsidRDefault="00CE2D28">
      <w:pPr>
        <w:pStyle w:val="Heading1noToC"/>
        <w:rPr>
          <w:rFonts w:ascii="Calibri" w:hAnsi="Calibri"/>
          <w:lang w:val="en-CA"/>
        </w:rPr>
      </w:pPr>
      <w:r w:rsidRPr="00B61249">
        <w:rPr>
          <w:rFonts w:ascii="Calibri" w:hAnsi="Calibri"/>
          <w:lang w:val="en-CA"/>
        </w:rPr>
        <w:lastRenderedPageBreak/>
        <w:t>Table of Contents</w:t>
      </w:r>
    </w:p>
    <w:p w14:paraId="39457571" w14:textId="77777777" w:rsidR="008649A0" w:rsidRDefault="00564F56">
      <w:pPr>
        <w:pStyle w:val="TOC1"/>
        <w:rPr>
          <w:rFonts w:asciiTheme="minorHAnsi" w:eastAsiaTheme="minorEastAsia" w:hAnsiTheme="minorHAnsi" w:cstheme="minorBidi"/>
          <w:b w:val="0"/>
          <w:noProof/>
          <w:kern w:val="0"/>
        </w:rPr>
      </w:pPr>
      <w:r w:rsidRPr="00B61249">
        <w:rPr>
          <w:lang w:val="en-CA"/>
        </w:rPr>
        <w:fldChar w:fldCharType="begin"/>
      </w:r>
      <w:r w:rsidR="00CE2D28" w:rsidRPr="00B61249">
        <w:rPr>
          <w:lang w:val="en-CA"/>
        </w:rPr>
        <w:instrText xml:space="preserve"> TOC \h \z \t "Heading 1,1,Heading 2,2,Heading 3,3" </w:instrText>
      </w:r>
      <w:r w:rsidRPr="00B61249">
        <w:rPr>
          <w:lang w:val="en-CA"/>
        </w:rPr>
        <w:fldChar w:fldCharType="separate"/>
      </w:r>
      <w:hyperlink w:anchor="_Toc415823411" w:history="1">
        <w:r w:rsidR="008649A0" w:rsidRPr="00D1011B">
          <w:rPr>
            <w:rStyle w:val="Hyperlink"/>
            <w:noProof/>
            <w:lang w:val="en-CA"/>
          </w:rPr>
          <w:t xml:space="preserve">Setting </w:t>
        </w:r>
        <w:r w:rsidR="008649A0" w:rsidRPr="00D1011B">
          <w:rPr>
            <w:rStyle w:val="Hyperlink"/>
            <w:noProof/>
          </w:rPr>
          <w:t>Effective</w:t>
        </w:r>
        <w:r w:rsidR="008649A0" w:rsidRPr="00D1011B">
          <w:rPr>
            <w:rStyle w:val="Hyperlink"/>
            <w:noProof/>
            <w:lang w:val="en-CA"/>
          </w:rPr>
          <w:t xml:space="preserve"> Goals</w:t>
        </w:r>
        <w:r w:rsidR="008649A0">
          <w:rPr>
            <w:noProof/>
            <w:webHidden/>
          </w:rPr>
          <w:tab/>
        </w:r>
        <w:r w:rsidR="008649A0">
          <w:rPr>
            <w:noProof/>
            <w:webHidden/>
          </w:rPr>
          <w:fldChar w:fldCharType="begin"/>
        </w:r>
        <w:r w:rsidR="008649A0">
          <w:rPr>
            <w:noProof/>
            <w:webHidden/>
          </w:rPr>
          <w:instrText xml:space="preserve"> PAGEREF _Toc415823411 \h </w:instrText>
        </w:r>
        <w:r w:rsidR="008649A0">
          <w:rPr>
            <w:noProof/>
            <w:webHidden/>
          </w:rPr>
        </w:r>
        <w:r w:rsidR="008649A0">
          <w:rPr>
            <w:noProof/>
            <w:webHidden/>
          </w:rPr>
          <w:fldChar w:fldCharType="separate"/>
        </w:r>
        <w:r w:rsidR="00E924E9">
          <w:rPr>
            <w:noProof/>
            <w:webHidden/>
          </w:rPr>
          <w:t>1</w:t>
        </w:r>
        <w:r w:rsidR="008649A0">
          <w:rPr>
            <w:noProof/>
            <w:webHidden/>
          </w:rPr>
          <w:fldChar w:fldCharType="end"/>
        </w:r>
      </w:hyperlink>
    </w:p>
    <w:p w14:paraId="39457572" w14:textId="77777777" w:rsidR="008649A0" w:rsidRDefault="00795F73">
      <w:pPr>
        <w:pStyle w:val="TOC2"/>
        <w:rPr>
          <w:rFonts w:asciiTheme="minorHAnsi" w:eastAsiaTheme="minorEastAsia" w:hAnsiTheme="minorHAnsi" w:cstheme="minorBidi"/>
          <w:b w:val="0"/>
          <w:noProof/>
          <w:kern w:val="0"/>
        </w:rPr>
      </w:pPr>
      <w:hyperlink w:anchor="_Toc415823412" w:history="1">
        <w:r w:rsidR="008649A0" w:rsidRPr="00D1011B">
          <w:rPr>
            <w:rStyle w:val="Hyperlink"/>
            <w:noProof/>
            <w:lang w:val="en-CA"/>
          </w:rPr>
          <w:t>Types of Goals</w:t>
        </w:r>
        <w:r w:rsidR="008649A0">
          <w:rPr>
            <w:noProof/>
            <w:webHidden/>
          </w:rPr>
          <w:tab/>
        </w:r>
        <w:r w:rsidR="008649A0">
          <w:rPr>
            <w:noProof/>
            <w:webHidden/>
          </w:rPr>
          <w:fldChar w:fldCharType="begin"/>
        </w:r>
        <w:r w:rsidR="008649A0">
          <w:rPr>
            <w:noProof/>
            <w:webHidden/>
          </w:rPr>
          <w:instrText xml:space="preserve"> PAGEREF _Toc415823412 \h </w:instrText>
        </w:r>
        <w:r w:rsidR="008649A0">
          <w:rPr>
            <w:noProof/>
            <w:webHidden/>
          </w:rPr>
        </w:r>
        <w:r w:rsidR="008649A0">
          <w:rPr>
            <w:noProof/>
            <w:webHidden/>
          </w:rPr>
          <w:fldChar w:fldCharType="separate"/>
        </w:r>
        <w:r w:rsidR="00E924E9">
          <w:rPr>
            <w:noProof/>
            <w:webHidden/>
          </w:rPr>
          <w:t>1</w:t>
        </w:r>
        <w:r w:rsidR="008649A0">
          <w:rPr>
            <w:noProof/>
            <w:webHidden/>
          </w:rPr>
          <w:fldChar w:fldCharType="end"/>
        </w:r>
      </w:hyperlink>
    </w:p>
    <w:p w14:paraId="39457573" w14:textId="77777777" w:rsidR="008649A0" w:rsidRDefault="00795F73">
      <w:pPr>
        <w:pStyle w:val="TOC3"/>
        <w:tabs>
          <w:tab w:val="right" w:leader="dot" w:pos="9350"/>
        </w:tabs>
        <w:rPr>
          <w:rFonts w:asciiTheme="minorHAnsi" w:eastAsiaTheme="minorEastAsia" w:hAnsiTheme="minorHAnsi" w:cstheme="minorBidi"/>
          <w:noProof/>
          <w:kern w:val="0"/>
          <w:szCs w:val="22"/>
        </w:rPr>
      </w:pPr>
      <w:hyperlink w:anchor="_Toc415823413" w:history="1">
        <w:r w:rsidR="008649A0" w:rsidRPr="00D1011B">
          <w:rPr>
            <w:rStyle w:val="Hyperlink"/>
            <w:noProof/>
            <w:lang w:val="en-CA"/>
          </w:rPr>
          <w:t>Outcome Goals</w:t>
        </w:r>
        <w:r w:rsidR="008649A0">
          <w:rPr>
            <w:noProof/>
            <w:webHidden/>
          </w:rPr>
          <w:tab/>
        </w:r>
        <w:r w:rsidR="008649A0">
          <w:rPr>
            <w:noProof/>
            <w:webHidden/>
          </w:rPr>
          <w:fldChar w:fldCharType="begin"/>
        </w:r>
        <w:r w:rsidR="008649A0">
          <w:rPr>
            <w:noProof/>
            <w:webHidden/>
          </w:rPr>
          <w:instrText xml:space="preserve"> PAGEREF _Toc415823413 \h </w:instrText>
        </w:r>
        <w:r w:rsidR="008649A0">
          <w:rPr>
            <w:noProof/>
            <w:webHidden/>
          </w:rPr>
        </w:r>
        <w:r w:rsidR="008649A0">
          <w:rPr>
            <w:noProof/>
            <w:webHidden/>
          </w:rPr>
          <w:fldChar w:fldCharType="separate"/>
        </w:r>
        <w:r w:rsidR="00E924E9">
          <w:rPr>
            <w:noProof/>
            <w:webHidden/>
          </w:rPr>
          <w:t>1</w:t>
        </w:r>
        <w:r w:rsidR="008649A0">
          <w:rPr>
            <w:noProof/>
            <w:webHidden/>
          </w:rPr>
          <w:fldChar w:fldCharType="end"/>
        </w:r>
      </w:hyperlink>
    </w:p>
    <w:p w14:paraId="39457574" w14:textId="77777777" w:rsidR="008649A0" w:rsidRDefault="00795F73">
      <w:pPr>
        <w:pStyle w:val="TOC3"/>
        <w:tabs>
          <w:tab w:val="right" w:leader="dot" w:pos="9350"/>
        </w:tabs>
        <w:rPr>
          <w:rFonts w:asciiTheme="minorHAnsi" w:eastAsiaTheme="minorEastAsia" w:hAnsiTheme="minorHAnsi" w:cstheme="minorBidi"/>
          <w:noProof/>
          <w:kern w:val="0"/>
          <w:szCs w:val="22"/>
        </w:rPr>
      </w:pPr>
      <w:hyperlink w:anchor="_Toc415823414" w:history="1">
        <w:r w:rsidR="008649A0" w:rsidRPr="00D1011B">
          <w:rPr>
            <w:rStyle w:val="Hyperlink"/>
            <w:noProof/>
          </w:rPr>
          <w:t>Performance</w:t>
        </w:r>
        <w:r w:rsidR="008649A0" w:rsidRPr="00D1011B">
          <w:rPr>
            <w:rStyle w:val="Hyperlink"/>
            <w:noProof/>
            <w:lang w:val="en-CA"/>
          </w:rPr>
          <w:t xml:space="preserve"> Goals</w:t>
        </w:r>
        <w:r w:rsidR="008649A0">
          <w:rPr>
            <w:noProof/>
            <w:webHidden/>
          </w:rPr>
          <w:tab/>
        </w:r>
        <w:r w:rsidR="008649A0">
          <w:rPr>
            <w:noProof/>
            <w:webHidden/>
          </w:rPr>
          <w:fldChar w:fldCharType="begin"/>
        </w:r>
        <w:r w:rsidR="008649A0">
          <w:rPr>
            <w:noProof/>
            <w:webHidden/>
          </w:rPr>
          <w:instrText xml:space="preserve"> PAGEREF _Toc415823414 \h </w:instrText>
        </w:r>
        <w:r w:rsidR="008649A0">
          <w:rPr>
            <w:noProof/>
            <w:webHidden/>
          </w:rPr>
        </w:r>
        <w:r w:rsidR="008649A0">
          <w:rPr>
            <w:noProof/>
            <w:webHidden/>
          </w:rPr>
          <w:fldChar w:fldCharType="separate"/>
        </w:r>
        <w:r w:rsidR="00E924E9">
          <w:rPr>
            <w:noProof/>
            <w:webHidden/>
          </w:rPr>
          <w:t>2</w:t>
        </w:r>
        <w:r w:rsidR="008649A0">
          <w:rPr>
            <w:noProof/>
            <w:webHidden/>
          </w:rPr>
          <w:fldChar w:fldCharType="end"/>
        </w:r>
      </w:hyperlink>
    </w:p>
    <w:p w14:paraId="39457575" w14:textId="77777777" w:rsidR="008649A0" w:rsidRDefault="00795F73">
      <w:pPr>
        <w:pStyle w:val="TOC3"/>
        <w:tabs>
          <w:tab w:val="right" w:leader="dot" w:pos="9350"/>
        </w:tabs>
        <w:rPr>
          <w:rFonts w:asciiTheme="minorHAnsi" w:eastAsiaTheme="minorEastAsia" w:hAnsiTheme="minorHAnsi" w:cstheme="minorBidi"/>
          <w:noProof/>
          <w:kern w:val="0"/>
          <w:szCs w:val="22"/>
        </w:rPr>
      </w:pPr>
      <w:hyperlink w:anchor="_Toc415823415" w:history="1">
        <w:r w:rsidR="008649A0" w:rsidRPr="00D1011B">
          <w:rPr>
            <w:rStyle w:val="Hyperlink"/>
            <w:noProof/>
            <w:lang w:val="en-CA"/>
          </w:rPr>
          <w:t>Process Goals</w:t>
        </w:r>
        <w:r w:rsidR="008649A0">
          <w:rPr>
            <w:noProof/>
            <w:webHidden/>
          </w:rPr>
          <w:tab/>
        </w:r>
        <w:r w:rsidR="008649A0">
          <w:rPr>
            <w:noProof/>
            <w:webHidden/>
          </w:rPr>
          <w:fldChar w:fldCharType="begin"/>
        </w:r>
        <w:r w:rsidR="008649A0">
          <w:rPr>
            <w:noProof/>
            <w:webHidden/>
          </w:rPr>
          <w:instrText xml:space="preserve"> PAGEREF _Toc415823415 \h </w:instrText>
        </w:r>
        <w:r w:rsidR="008649A0">
          <w:rPr>
            <w:noProof/>
            <w:webHidden/>
          </w:rPr>
        </w:r>
        <w:r w:rsidR="008649A0">
          <w:rPr>
            <w:noProof/>
            <w:webHidden/>
          </w:rPr>
          <w:fldChar w:fldCharType="separate"/>
        </w:r>
        <w:r w:rsidR="00E924E9">
          <w:rPr>
            <w:noProof/>
            <w:webHidden/>
          </w:rPr>
          <w:t>2</w:t>
        </w:r>
        <w:r w:rsidR="008649A0">
          <w:rPr>
            <w:noProof/>
            <w:webHidden/>
          </w:rPr>
          <w:fldChar w:fldCharType="end"/>
        </w:r>
      </w:hyperlink>
    </w:p>
    <w:p w14:paraId="39457576" w14:textId="77777777" w:rsidR="008649A0" w:rsidRDefault="00795F73">
      <w:pPr>
        <w:pStyle w:val="TOC1"/>
        <w:rPr>
          <w:rFonts w:asciiTheme="minorHAnsi" w:eastAsiaTheme="minorEastAsia" w:hAnsiTheme="minorHAnsi" w:cstheme="minorBidi"/>
          <w:b w:val="0"/>
          <w:noProof/>
          <w:kern w:val="0"/>
        </w:rPr>
      </w:pPr>
      <w:hyperlink w:anchor="_Toc415823416" w:history="1">
        <w:r w:rsidR="008649A0" w:rsidRPr="00D1011B">
          <w:rPr>
            <w:rStyle w:val="Hyperlink"/>
            <w:noProof/>
          </w:rPr>
          <w:t>Developing/Revising a Focus Plan</w:t>
        </w:r>
        <w:r w:rsidR="008649A0">
          <w:rPr>
            <w:noProof/>
            <w:webHidden/>
          </w:rPr>
          <w:tab/>
        </w:r>
        <w:r w:rsidR="008649A0">
          <w:rPr>
            <w:noProof/>
            <w:webHidden/>
          </w:rPr>
          <w:fldChar w:fldCharType="begin"/>
        </w:r>
        <w:r w:rsidR="008649A0">
          <w:rPr>
            <w:noProof/>
            <w:webHidden/>
          </w:rPr>
          <w:instrText xml:space="preserve"> PAGEREF _Toc415823416 \h </w:instrText>
        </w:r>
        <w:r w:rsidR="008649A0">
          <w:rPr>
            <w:noProof/>
            <w:webHidden/>
          </w:rPr>
        </w:r>
        <w:r w:rsidR="008649A0">
          <w:rPr>
            <w:noProof/>
            <w:webHidden/>
          </w:rPr>
          <w:fldChar w:fldCharType="separate"/>
        </w:r>
        <w:r w:rsidR="00E924E9">
          <w:rPr>
            <w:noProof/>
            <w:webHidden/>
          </w:rPr>
          <w:t>3</w:t>
        </w:r>
        <w:r w:rsidR="008649A0">
          <w:rPr>
            <w:noProof/>
            <w:webHidden/>
          </w:rPr>
          <w:fldChar w:fldCharType="end"/>
        </w:r>
      </w:hyperlink>
    </w:p>
    <w:p w14:paraId="39457577" w14:textId="77777777" w:rsidR="008649A0" w:rsidRDefault="00795F73">
      <w:pPr>
        <w:pStyle w:val="TOC2"/>
        <w:rPr>
          <w:rFonts w:asciiTheme="minorHAnsi" w:eastAsiaTheme="minorEastAsia" w:hAnsiTheme="minorHAnsi" w:cstheme="minorBidi"/>
          <w:b w:val="0"/>
          <w:noProof/>
          <w:kern w:val="0"/>
        </w:rPr>
      </w:pPr>
      <w:hyperlink w:anchor="_Toc415823417" w:history="1">
        <w:r w:rsidR="008649A0" w:rsidRPr="00D1011B">
          <w:rPr>
            <w:rStyle w:val="Hyperlink"/>
            <w:noProof/>
          </w:rPr>
          <w:t>Work with Your Athletes</w:t>
        </w:r>
        <w:r w:rsidR="008649A0">
          <w:rPr>
            <w:noProof/>
            <w:webHidden/>
          </w:rPr>
          <w:tab/>
        </w:r>
        <w:r w:rsidR="008649A0">
          <w:rPr>
            <w:noProof/>
            <w:webHidden/>
          </w:rPr>
          <w:fldChar w:fldCharType="begin"/>
        </w:r>
        <w:r w:rsidR="008649A0">
          <w:rPr>
            <w:noProof/>
            <w:webHidden/>
          </w:rPr>
          <w:instrText xml:space="preserve"> PAGEREF _Toc415823417 \h </w:instrText>
        </w:r>
        <w:r w:rsidR="008649A0">
          <w:rPr>
            <w:noProof/>
            <w:webHidden/>
          </w:rPr>
        </w:r>
        <w:r w:rsidR="008649A0">
          <w:rPr>
            <w:noProof/>
            <w:webHidden/>
          </w:rPr>
          <w:fldChar w:fldCharType="separate"/>
        </w:r>
        <w:r w:rsidR="00E924E9">
          <w:rPr>
            <w:noProof/>
            <w:webHidden/>
          </w:rPr>
          <w:t>3</w:t>
        </w:r>
        <w:r w:rsidR="008649A0">
          <w:rPr>
            <w:noProof/>
            <w:webHidden/>
          </w:rPr>
          <w:fldChar w:fldCharType="end"/>
        </w:r>
      </w:hyperlink>
    </w:p>
    <w:p w14:paraId="39457578" w14:textId="77777777" w:rsidR="008649A0" w:rsidRDefault="00795F73">
      <w:pPr>
        <w:pStyle w:val="TOC2"/>
        <w:rPr>
          <w:rFonts w:asciiTheme="minorHAnsi" w:eastAsiaTheme="minorEastAsia" w:hAnsiTheme="minorHAnsi" w:cstheme="minorBidi"/>
          <w:b w:val="0"/>
          <w:noProof/>
          <w:kern w:val="0"/>
        </w:rPr>
      </w:pPr>
      <w:hyperlink w:anchor="_Toc415823418" w:history="1">
        <w:r w:rsidR="008649A0" w:rsidRPr="00D1011B">
          <w:rPr>
            <w:rStyle w:val="Hyperlink"/>
            <w:noProof/>
          </w:rPr>
          <w:t>Tell Athletes about Focus</w:t>
        </w:r>
        <w:r w:rsidR="008649A0">
          <w:rPr>
            <w:noProof/>
            <w:webHidden/>
          </w:rPr>
          <w:tab/>
        </w:r>
        <w:r w:rsidR="008649A0">
          <w:rPr>
            <w:noProof/>
            <w:webHidden/>
          </w:rPr>
          <w:fldChar w:fldCharType="begin"/>
        </w:r>
        <w:r w:rsidR="008649A0">
          <w:rPr>
            <w:noProof/>
            <w:webHidden/>
          </w:rPr>
          <w:instrText xml:space="preserve"> PAGEREF _Toc415823418 \h </w:instrText>
        </w:r>
        <w:r w:rsidR="008649A0">
          <w:rPr>
            <w:noProof/>
            <w:webHidden/>
          </w:rPr>
        </w:r>
        <w:r w:rsidR="008649A0">
          <w:rPr>
            <w:noProof/>
            <w:webHidden/>
          </w:rPr>
          <w:fldChar w:fldCharType="separate"/>
        </w:r>
        <w:r w:rsidR="00E924E9">
          <w:rPr>
            <w:noProof/>
            <w:webHidden/>
          </w:rPr>
          <w:t>3</w:t>
        </w:r>
        <w:r w:rsidR="008649A0">
          <w:rPr>
            <w:noProof/>
            <w:webHidden/>
          </w:rPr>
          <w:fldChar w:fldCharType="end"/>
        </w:r>
      </w:hyperlink>
    </w:p>
    <w:p w14:paraId="39457579" w14:textId="77777777" w:rsidR="008649A0" w:rsidRDefault="00795F73">
      <w:pPr>
        <w:pStyle w:val="TOC2"/>
        <w:rPr>
          <w:rFonts w:asciiTheme="minorHAnsi" w:eastAsiaTheme="minorEastAsia" w:hAnsiTheme="minorHAnsi" w:cstheme="minorBidi"/>
          <w:b w:val="0"/>
          <w:noProof/>
          <w:kern w:val="0"/>
        </w:rPr>
      </w:pPr>
      <w:hyperlink w:anchor="_Toc415823419" w:history="1">
        <w:r w:rsidR="008649A0" w:rsidRPr="00D1011B">
          <w:rPr>
            <w:rStyle w:val="Hyperlink"/>
            <w:noProof/>
          </w:rPr>
          <w:t>Ask Athletes Good Questions</w:t>
        </w:r>
        <w:r w:rsidR="008649A0">
          <w:rPr>
            <w:noProof/>
            <w:webHidden/>
          </w:rPr>
          <w:tab/>
        </w:r>
        <w:r w:rsidR="008649A0">
          <w:rPr>
            <w:noProof/>
            <w:webHidden/>
          </w:rPr>
          <w:fldChar w:fldCharType="begin"/>
        </w:r>
        <w:r w:rsidR="008649A0">
          <w:rPr>
            <w:noProof/>
            <w:webHidden/>
          </w:rPr>
          <w:instrText xml:space="preserve"> PAGEREF _Toc415823419 \h </w:instrText>
        </w:r>
        <w:r w:rsidR="008649A0">
          <w:rPr>
            <w:noProof/>
            <w:webHidden/>
          </w:rPr>
        </w:r>
        <w:r w:rsidR="008649A0">
          <w:rPr>
            <w:noProof/>
            <w:webHidden/>
          </w:rPr>
          <w:fldChar w:fldCharType="separate"/>
        </w:r>
        <w:r w:rsidR="00E924E9">
          <w:rPr>
            <w:noProof/>
            <w:webHidden/>
          </w:rPr>
          <w:t>4</w:t>
        </w:r>
        <w:r w:rsidR="008649A0">
          <w:rPr>
            <w:noProof/>
            <w:webHidden/>
          </w:rPr>
          <w:fldChar w:fldCharType="end"/>
        </w:r>
      </w:hyperlink>
    </w:p>
    <w:p w14:paraId="3945757A" w14:textId="77777777" w:rsidR="008649A0" w:rsidRDefault="00795F73">
      <w:pPr>
        <w:pStyle w:val="TOC1"/>
        <w:rPr>
          <w:rFonts w:asciiTheme="minorHAnsi" w:eastAsiaTheme="minorEastAsia" w:hAnsiTheme="minorHAnsi" w:cstheme="minorBidi"/>
          <w:b w:val="0"/>
          <w:noProof/>
          <w:kern w:val="0"/>
        </w:rPr>
      </w:pPr>
      <w:hyperlink w:anchor="_Toc415823420" w:history="1">
        <w:r w:rsidR="008649A0" w:rsidRPr="00D1011B">
          <w:rPr>
            <w:rStyle w:val="Hyperlink"/>
            <w:noProof/>
            <w:lang w:val="en-CA"/>
          </w:rPr>
          <w:t>Visualization</w:t>
        </w:r>
        <w:r w:rsidR="008649A0">
          <w:rPr>
            <w:noProof/>
            <w:webHidden/>
          </w:rPr>
          <w:tab/>
        </w:r>
        <w:r w:rsidR="008649A0">
          <w:rPr>
            <w:noProof/>
            <w:webHidden/>
          </w:rPr>
          <w:fldChar w:fldCharType="begin"/>
        </w:r>
        <w:r w:rsidR="008649A0">
          <w:rPr>
            <w:noProof/>
            <w:webHidden/>
          </w:rPr>
          <w:instrText xml:space="preserve"> PAGEREF _Toc415823420 \h </w:instrText>
        </w:r>
        <w:r w:rsidR="008649A0">
          <w:rPr>
            <w:noProof/>
            <w:webHidden/>
          </w:rPr>
        </w:r>
        <w:r w:rsidR="008649A0">
          <w:rPr>
            <w:noProof/>
            <w:webHidden/>
          </w:rPr>
          <w:fldChar w:fldCharType="separate"/>
        </w:r>
        <w:r w:rsidR="00E924E9">
          <w:rPr>
            <w:noProof/>
            <w:webHidden/>
          </w:rPr>
          <w:t>6</w:t>
        </w:r>
        <w:r w:rsidR="008649A0">
          <w:rPr>
            <w:noProof/>
            <w:webHidden/>
          </w:rPr>
          <w:fldChar w:fldCharType="end"/>
        </w:r>
      </w:hyperlink>
    </w:p>
    <w:p w14:paraId="3945757B" w14:textId="77777777" w:rsidR="008649A0" w:rsidRDefault="00795F73">
      <w:pPr>
        <w:pStyle w:val="TOC2"/>
        <w:rPr>
          <w:rFonts w:asciiTheme="minorHAnsi" w:eastAsiaTheme="minorEastAsia" w:hAnsiTheme="minorHAnsi" w:cstheme="minorBidi"/>
          <w:b w:val="0"/>
          <w:noProof/>
          <w:kern w:val="0"/>
        </w:rPr>
      </w:pPr>
      <w:hyperlink w:anchor="_Toc415823421" w:history="1">
        <w:r w:rsidR="008649A0" w:rsidRPr="00D1011B">
          <w:rPr>
            <w:rStyle w:val="Hyperlink"/>
            <w:noProof/>
            <w:lang w:val="en-CA"/>
          </w:rPr>
          <w:t>General Tips</w:t>
        </w:r>
        <w:r w:rsidR="008649A0">
          <w:rPr>
            <w:noProof/>
            <w:webHidden/>
          </w:rPr>
          <w:tab/>
        </w:r>
        <w:r w:rsidR="008649A0">
          <w:rPr>
            <w:noProof/>
            <w:webHidden/>
          </w:rPr>
          <w:fldChar w:fldCharType="begin"/>
        </w:r>
        <w:r w:rsidR="008649A0">
          <w:rPr>
            <w:noProof/>
            <w:webHidden/>
          </w:rPr>
          <w:instrText xml:space="preserve"> PAGEREF _Toc415823421 \h </w:instrText>
        </w:r>
        <w:r w:rsidR="008649A0">
          <w:rPr>
            <w:noProof/>
            <w:webHidden/>
          </w:rPr>
        </w:r>
        <w:r w:rsidR="008649A0">
          <w:rPr>
            <w:noProof/>
            <w:webHidden/>
          </w:rPr>
          <w:fldChar w:fldCharType="separate"/>
        </w:r>
        <w:r w:rsidR="00E924E9">
          <w:rPr>
            <w:noProof/>
            <w:webHidden/>
          </w:rPr>
          <w:t>6</w:t>
        </w:r>
        <w:r w:rsidR="008649A0">
          <w:rPr>
            <w:noProof/>
            <w:webHidden/>
          </w:rPr>
          <w:fldChar w:fldCharType="end"/>
        </w:r>
      </w:hyperlink>
    </w:p>
    <w:p w14:paraId="3945757C" w14:textId="77777777" w:rsidR="008649A0" w:rsidRDefault="00795F73">
      <w:pPr>
        <w:pStyle w:val="TOC2"/>
        <w:rPr>
          <w:rFonts w:asciiTheme="minorHAnsi" w:eastAsiaTheme="minorEastAsia" w:hAnsiTheme="minorHAnsi" w:cstheme="minorBidi"/>
          <w:b w:val="0"/>
          <w:noProof/>
          <w:kern w:val="0"/>
        </w:rPr>
      </w:pPr>
      <w:hyperlink w:anchor="_Toc415823422" w:history="1">
        <w:r w:rsidR="008649A0" w:rsidRPr="00D1011B">
          <w:rPr>
            <w:rStyle w:val="Hyperlink"/>
            <w:noProof/>
            <w:lang w:val="en-CA"/>
          </w:rPr>
          <w:t>Practice-specific Tips</w:t>
        </w:r>
        <w:r w:rsidR="008649A0">
          <w:rPr>
            <w:noProof/>
            <w:webHidden/>
          </w:rPr>
          <w:tab/>
        </w:r>
        <w:r w:rsidR="008649A0">
          <w:rPr>
            <w:noProof/>
            <w:webHidden/>
          </w:rPr>
          <w:fldChar w:fldCharType="begin"/>
        </w:r>
        <w:r w:rsidR="008649A0">
          <w:rPr>
            <w:noProof/>
            <w:webHidden/>
          </w:rPr>
          <w:instrText xml:space="preserve"> PAGEREF _Toc415823422 \h </w:instrText>
        </w:r>
        <w:r w:rsidR="008649A0">
          <w:rPr>
            <w:noProof/>
            <w:webHidden/>
          </w:rPr>
        </w:r>
        <w:r w:rsidR="008649A0">
          <w:rPr>
            <w:noProof/>
            <w:webHidden/>
          </w:rPr>
          <w:fldChar w:fldCharType="separate"/>
        </w:r>
        <w:r w:rsidR="00E924E9">
          <w:rPr>
            <w:noProof/>
            <w:webHidden/>
          </w:rPr>
          <w:t>7</w:t>
        </w:r>
        <w:r w:rsidR="008649A0">
          <w:rPr>
            <w:noProof/>
            <w:webHidden/>
          </w:rPr>
          <w:fldChar w:fldCharType="end"/>
        </w:r>
      </w:hyperlink>
    </w:p>
    <w:p w14:paraId="3945757D" w14:textId="77777777" w:rsidR="008649A0" w:rsidRDefault="00795F73">
      <w:pPr>
        <w:pStyle w:val="TOC2"/>
        <w:rPr>
          <w:rFonts w:asciiTheme="minorHAnsi" w:eastAsiaTheme="minorEastAsia" w:hAnsiTheme="minorHAnsi" w:cstheme="minorBidi"/>
          <w:b w:val="0"/>
          <w:noProof/>
          <w:kern w:val="0"/>
        </w:rPr>
      </w:pPr>
      <w:hyperlink w:anchor="_Toc415823423" w:history="1">
        <w:r w:rsidR="008649A0" w:rsidRPr="00D1011B">
          <w:rPr>
            <w:rStyle w:val="Hyperlink"/>
            <w:noProof/>
            <w:lang w:val="en-CA"/>
          </w:rPr>
          <w:t>Sample Visualization Activity</w:t>
        </w:r>
        <w:r w:rsidR="008649A0">
          <w:rPr>
            <w:noProof/>
            <w:webHidden/>
          </w:rPr>
          <w:tab/>
        </w:r>
        <w:r w:rsidR="008649A0">
          <w:rPr>
            <w:noProof/>
            <w:webHidden/>
          </w:rPr>
          <w:fldChar w:fldCharType="begin"/>
        </w:r>
        <w:r w:rsidR="008649A0">
          <w:rPr>
            <w:noProof/>
            <w:webHidden/>
          </w:rPr>
          <w:instrText xml:space="preserve"> PAGEREF _Toc415823423 \h </w:instrText>
        </w:r>
        <w:r w:rsidR="008649A0">
          <w:rPr>
            <w:noProof/>
            <w:webHidden/>
          </w:rPr>
        </w:r>
        <w:r w:rsidR="008649A0">
          <w:rPr>
            <w:noProof/>
            <w:webHidden/>
          </w:rPr>
          <w:fldChar w:fldCharType="separate"/>
        </w:r>
        <w:r w:rsidR="00E924E9">
          <w:rPr>
            <w:noProof/>
            <w:webHidden/>
          </w:rPr>
          <w:t>7</w:t>
        </w:r>
        <w:r w:rsidR="008649A0">
          <w:rPr>
            <w:noProof/>
            <w:webHidden/>
          </w:rPr>
          <w:fldChar w:fldCharType="end"/>
        </w:r>
      </w:hyperlink>
    </w:p>
    <w:p w14:paraId="3945757E" w14:textId="77777777" w:rsidR="008649A0" w:rsidRDefault="00795F73">
      <w:pPr>
        <w:pStyle w:val="TOC3"/>
        <w:tabs>
          <w:tab w:val="right" w:leader="dot" w:pos="9350"/>
        </w:tabs>
        <w:rPr>
          <w:rFonts w:asciiTheme="minorHAnsi" w:eastAsiaTheme="minorEastAsia" w:hAnsiTheme="minorHAnsi" w:cstheme="minorBidi"/>
          <w:noProof/>
          <w:kern w:val="0"/>
          <w:szCs w:val="22"/>
        </w:rPr>
      </w:pPr>
      <w:hyperlink w:anchor="_Toc415823424" w:history="1">
        <w:r w:rsidR="008649A0" w:rsidRPr="00D1011B">
          <w:rPr>
            <w:rStyle w:val="Hyperlink"/>
            <w:noProof/>
          </w:rPr>
          <w:t>Visualization Exercise</w:t>
        </w:r>
        <w:r w:rsidR="008649A0">
          <w:rPr>
            <w:noProof/>
            <w:webHidden/>
          </w:rPr>
          <w:tab/>
        </w:r>
        <w:r w:rsidR="008649A0">
          <w:rPr>
            <w:noProof/>
            <w:webHidden/>
          </w:rPr>
          <w:fldChar w:fldCharType="begin"/>
        </w:r>
        <w:r w:rsidR="008649A0">
          <w:rPr>
            <w:noProof/>
            <w:webHidden/>
          </w:rPr>
          <w:instrText xml:space="preserve"> PAGEREF _Toc415823424 \h </w:instrText>
        </w:r>
        <w:r w:rsidR="008649A0">
          <w:rPr>
            <w:noProof/>
            <w:webHidden/>
          </w:rPr>
        </w:r>
        <w:r w:rsidR="008649A0">
          <w:rPr>
            <w:noProof/>
            <w:webHidden/>
          </w:rPr>
          <w:fldChar w:fldCharType="separate"/>
        </w:r>
        <w:r w:rsidR="00E924E9">
          <w:rPr>
            <w:noProof/>
            <w:webHidden/>
          </w:rPr>
          <w:t>7</w:t>
        </w:r>
        <w:r w:rsidR="008649A0">
          <w:rPr>
            <w:noProof/>
            <w:webHidden/>
          </w:rPr>
          <w:fldChar w:fldCharType="end"/>
        </w:r>
      </w:hyperlink>
    </w:p>
    <w:p w14:paraId="3945757F" w14:textId="77777777" w:rsidR="008649A0" w:rsidRDefault="00795F73">
      <w:pPr>
        <w:pStyle w:val="TOC1"/>
        <w:rPr>
          <w:rFonts w:asciiTheme="minorHAnsi" w:eastAsiaTheme="minorEastAsia" w:hAnsiTheme="minorHAnsi" w:cstheme="minorBidi"/>
          <w:b w:val="0"/>
          <w:noProof/>
          <w:kern w:val="0"/>
        </w:rPr>
      </w:pPr>
      <w:hyperlink w:anchor="_Toc415823425" w:history="1">
        <w:r w:rsidR="008649A0" w:rsidRPr="00D1011B">
          <w:rPr>
            <w:rStyle w:val="Hyperlink"/>
            <w:noProof/>
            <w:lang w:val="en-CA"/>
          </w:rPr>
          <w:t>References</w:t>
        </w:r>
        <w:r w:rsidR="008649A0">
          <w:rPr>
            <w:noProof/>
            <w:webHidden/>
          </w:rPr>
          <w:tab/>
        </w:r>
        <w:r w:rsidR="008649A0">
          <w:rPr>
            <w:noProof/>
            <w:webHidden/>
          </w:rPr>
          <w:fldChar w:fldCharType="begin"/>
        </w:r>
        <w:r w:rsidR="008649A0">
          <w:rPr>
            <w:noProof/>
            <w:webHidden/>
          </w:rPr>
          <w:instrText xml:space="preserve"> PAGEREF _Toc415823425 \h </w:instrText>
        </w:r>
        <w:r w:rsidR="008649A0">
          <w:rPr>
            <w:noProof/>
            <w:webHidden/>
          </w:rPr>
        </w:r>
        <w:r w:rsidR="008649A0">
          <w:rPr>
            <w:noProof/>
            <w:webHidden/>
          </w:rPr>
          <w:fldChar w:fldCharType="separate"/>
        </w:r>
        <w:r w:rsidR="00E924E9">
          <w:rPr>
            <w:noProof/>
            <w:webHidden/>
          </w:rPr>
          <w:t>9</w:t>
        </w:r>
        <w:r w:rsidR="008649A0">
          <w:rPr>
            <w:noProof/>
            <w:webHidden/>
          </w:rPr>
          <w:fldChar w:fldCharType="end"/>
        </w:r>
      </w:hyperlink>
    </w:p>
    <w:p w14:paraId="39457580" w14:textId="77777777" w:rsidR="008649A0" w:rsidRDefault="00795F73">
      <w:pPr>
        <w:pStyle w:val="TOC2"/>
        <w:rPr>
          <w:rFonts w:asciiTheme="minorHAnsi" w:eastAsiaTheme="minorEastAsia" w:hAnsiTheme="minorHAnsi" w:cstheme="minorBidi"/>
          <w:b w:val="0"/>
          <w:noProof/>
          <w:kern w:val="0"/>
        </w:rPr>
      </w:pPr>
      <w:hyperlink w:anchor="_Toc415823426" w:history="1">
        <w:r w:rsidR="008649A0" w:rsidRPr="00D1011B">
          <w:rPr>
            <w:rStyle w:val="Hyperlink"/>
            <w:noProof/>
            <w:lang w:val="en-CA"/>
          </w:rPr>
          <w:t>Websites</w:t>
        </w:r>
        <w:r w:rsidR="008649A0">
          <w:rPr>
            <w:noProof/>
            <w:webHidden/>
          </w:rPr>
          <w:tab/>
        </w:r>
        <w:r w:rsidR="008649A0">
          <w:rPr>
            <w:noProof/>
            <w:webHidden/>
          </w:rPr>
          <w:fldChar w:fldCharType="begin"/>
        </w:r>
        <w:r w:rsidR="008649A0">
          <w:rPr>
            <w:noProof/>
            <w:webHidden/>
          </w:rPr>
          <w:instrText xml:space="preserve"> PAGEREF _Toc415823426 \h </w:instrText>
        </w:r>
        <w:r w:rsidR="008649A0">
          <w:rPr>
            <w:noProof/>
            <w:webHidden/>
          </w:rPr>
        </w:r>
        <w:r w:rsidR="008649A0">
          <w:rPr>
            <w:noProof/>
            <w:webHidden/>
          </w:rPr>
          <w:fldChar w:fldCharType="separate"/>
        </w:r>
        <w:r w:rsidR="00E924E9">
          <w:rPr>
            <w:noProof/>
            <w:webHidden/>
          </w:rPr>
          <w:t>9</w:t>
        </w:r>
        <w:r w:rsidR="008649A0">
          <w:rPr>
            <w:noProof/>
            <w:webHidden/>
          </w:rPr>
          <w:fldChar w:fldCharType="end"/>
        </w:r>
      </w:hyperlink>
    </w:p>
    <w:p w14:paraId="39457581" w14:textId="77777777" w:rsidR="00CE2D28" w:rsidRPr="00B61249" w:rsidRDefault="00564F56">
      <w:pPr>
        <w:rPr>
          <w:rFonts w:ascii="Calibri" w:hAnsi="Calibri"/>
          <w:lang w:val="en-CA"/>
        </w:rPr>
      </w:pPr>
      <w:r w:rsidRPr="00B61249">
        <w:rPr>
          <w:rFonts w:ascii="Calibri" w:hAnsi="Calibri"/>
          <w:lang w:val="en-CA"/>
        </w:rPr>
        <w:fldChar w:fldCharType="end"/>
      </w:r>
    </w:p>
    <w:p w14:paraId="39457582" w14:textId="77777777" w:rsidR="0090115E" w:rsidRPr="00B61249" w:rsidRDefault="0090115E">
      <w:pPr>
        <w:rPr>
          <w:rFonts w:ascii="Calibri" w:hAnsi="Calibri"/>
          <w:lang w:val="en-CA"/>
        </w:rPr>
      </w:pPr>
    </w:p>
    <w:p w14:paraId="39457583" w14:textId="77777777" w:rsidR="0090115E" w:rsidRPr="00B61249" w:rsidRDefault="0090115E">
      <w:pPr>
        <w:rPr>
          <w:rFonts w:ascii="Calibri" w:hAnsi="Calibri"/>
          <w:lang w:val="en-CA"/>
        </w:rPr>
      </w:pPr>
    </w:p>
    <w:p w14:paraId="39457584" w14:textId="77777777" w:rsidR="0090115E" w:rsidRPr="00B61249" w:rsidRDefault="0090115E">
      <w:pPr>
        <w:rPr>
          <w:rFonts w:ascii="Calibri" w:hAnsi="Calibri"/>
          <w:lang w:val="en-CA"/>
        </w:rPr>
      </w:pPr>
    </w:p>
    <w:p w14:paraId="39457585" w14:textId="77777777" w:rsidR="005718FA" w:rsidRPr="00B61249" w:rsidRDefault="005718FA" w:rsidP="005718FA">
      <w:pPr>
        <w:rPr>
          <w:rFonts w:ascii="Calibri" w:hAnsi="Calibri"/>
          <w:lang w:val="en-CA"/>
        </w:rPr>
      </w:pPr>
    </w:p>
    <w:p w14:paraId="39457586" w14:textId="77777777" w:rsidR="005718FA" w:rsidRPr="00B61249" w:rsidRDefault="005718FA" w:rsidP="005718FA">
      <w:pPr>
        <w:rPr>
          <w:rFonts w:ascii="Calibri" w:hAnsi="Calibri"/>
          <w:lang w:val="en-CA"/>
        </w:rPr>
      </w:pPr>
    </w:p>
    <w:p w14:paraId="39457587" w14:textId="77777777" w:rsidR="005718FA" w:rsidRPr="00B61249" w:rsidRDefault="005718FA" w:rsidP="005718FA">
      <w:pPr>
        <w:rPr>
          <w:rFonts w:ascii="Calibri" w:hAnsi="Calibri"/>
          <w:lang w:val="en-CA"/>
        </w:rPr>
      </w:pPr>
    </w:p>
    <w:p w14:paraId="39457588" w14:textId="77777777" w:rsidR="00B61249" w:rsidRDefault="00B61249">
      <w:pPr>
        <w:spacing w:before="0" w:after="0"/>
        <w:rPr>
          <w:rFonts w:ascii="Calibri" w:hAnsi="Calibri"/>
          <w:lang w:val="en-CA"/>
        </w:rPr>
      </w:pPr>
      <w:r>
        <w:rPr>
          <w:rFonts w:ascii="Calibri" w:hAnsi="Calibri"/>
          <w:lang w:val="en-CA"/>
        </w:rPr>
        <w:br w:type="page"/>
      </w:r>
    </w:p>
    <w:p w14:paraId="39457589" w14:textId="77777777" w:rsidR="005718FA" w:rsidRPr="00B61249" w:rsidRDefault="005718FA" w:rsidP="005718FA">
      <w:pPr>
        <w:rPr>
          <w:rFonts w:ascii="Calibri" w:hAnsi="Calibri"/>
          <w:lang w:val="en-CA"/>
        </w:rPr>
      </w:pPr>
    </w:p>
    <w:p w14:paraId="3945758A" w14:textId="77777777" w:rsidR="005718FA" w:rsidRDefault="005718FA" w:rsidP="005718FA">
      <w:pPr>
        <w:rPr>
          <w:rFonts w:ascii="Calibri" w:hAnsi="Calibri"/>
          <w:lang w:val="en-CA"/>
        </w:rPr>
      </w:pPr>
    </w:p>
    <w:p w14:paraId="3945758B" w14:textId="77777777" w:rsidR="00B61249" w:rsidRDefault="00B61249" w:rsidP="005718FA">
      <w:pPr>
        <w:rPr>
          <w:rFonts w:ascii="Calibri" w:hAnsi="Calibri"/>
          <w:lang w:val="en-CA"/>
        </w:rPr>
      </w:pPr>
    </w:p>
    <w:p w14:paraId="3945758C" w14:textId="77777777" w:rsidR="00B61249" w:rsidRDefault="00B61249" w:rsidP="005718FA">
      <w:pPr>
        <w:rPr>
          <w:rFonts w:ascii="Calibri" w:hAnsi="Calibri"/>
          <w:lang w:val="en-CA"/>
        </w:rPr>
      </w:pPr>
    </w:p>
    <w:p w14:paraId="3945758D" w14:textId="77777777" w:rsidR="00B61249" w:rsidRDefault="00B61249" w:rsidP="005718FA">
      <w:pPr>
        <w:rPr>
          <w:rFonts w:ascii="Calibri" w:hAnsi="Calibri"/>
          <w:lang w:val="en-CA"/>
        </w:rPr>
      </w:pPr>
    </w:p>
    <w:p w14:paraId="3945758E" w14:textId="77777777" w:rsidR="00B61249" w:rsidRDefault="00B61249" w:rsidP="005718FA">
      <w:pPr>
        <w:rPr>
          <w:rFonts w:ascii="Calibri" w:hAnsi="Calibri"/>
          <w:lang w:val="en-CA"/>
        </w:rPr>
      </w:pPr>
    </w:p>
    <w:p w14:paraId="3945758F" w14:textId="77777777" w:rsidR="00B61249" w:rsidRDefault="00B61249" w:rsidP="005718FA">
      <w:pPr>
        <w:rPr>
          <w:rFonts w:ascii="Calibri" w:hAnsi="Calibri"/>
          <w:lang w:val="en-CA"/>
        </w:rPr>
      </w:pPr>
    </w:p>
    <w:p w14:paraId="39457590" w14:textId="77777777" w:rsidR="00B61249" w:rsidRDefault="00B61249" w:rsidP="005718FA">
      <w:pPr>
        <w:rPr>
          <w:rFonts w:ascii="Calibri" w:hAnsi="Calibri"/>
          <w:lang w:val="en-CA"/>
        </w:rPr>
      </w:pPr>
    </w:p>
    <w:p w14:paraId="39457591" w14:textId="77777777" w:rsidR="00B61249" w:rsidRDefault="00B61249" w:rsidP="005718FA">
      <w:pPr>
        <w:rPr>
          <w:rFonts w:ascii="Calibri" w:hAnsi="Calibri"/>
          <w:lang w:val="en-CA"/>
        </w:rPr>
      </w:pPr>
    </w:p>
    <w:p w14:paraId="39457592" w14:textId="77777777" w:rsidR="00B61249" w:rsidRDefault="00B61249" w:rsidP="005718FA">
      <w:pPr>
        <w:rPr>
          <w:rFonts w:ascii="Calibri" w:hAnsi="Calibri"/>
          <w:lang w:val="en-CA"/>
        </w:rPr>
      </w:pPr>
    </w:p>
    <w:p w14:paraId="39457593" w14:textId="77777777" w:rsidR="00B61249" w:rsidRDefault="00B61249" w:rsidP="005718FA">
      <w:pPr>
        <w:rPr>
          <w:rFonts w:ascii="Calibri" w:hAnsi="Calibri"/>
          <w:lang w:val="en-CA"/>
        </w:rPr>
      </w:pPr>
    </w:p>
    <w:p w14:paraId="39457594" w14:textId="77777777" w:rsidR="00B61249" w:rsidRPr="00B61249" w:rsidRDefault="00B61249" w:rsidP="005718FA">
      <w:pPr>
        <w:rPr>
          <w:rFonts w:ascii="Calibri" w:hAnsi="Calibri"/>
          <w:lang w:val="en-CA"/>
        </w:rPr>
      </w:pPr>
    </w:p>
    <w:p w14:paraId="39457595" w14:textId="77777777" w:rsidR="00CE2D28" w:rsidRPr="00B61249" w:rsidRDefault="00CE2D28">
      <w:pPr>
        <w:rPr>
          <w:rFonts w:ascii="Calibri" w:hAnsi="Calibri"/>
          <w:b/>
          <w:lang w:val="en-CA"/>
        </w:rPr>
      </w:pPr>
      <w:r w:rsidRPr="00B61249">
        <w:rPr>
          <w:rFonts w:ascii="Calibri" w:hAnsi="Calibri"/>
          <w:b/>
          <w:lang w:val="en-CA"/>
        </w:rPr>
        <w:t>The Collection, Use, and Disclosure of Personal Information</w:t>
      </w:r>
    </w:p>
    <w:p w14:paraId="39457596" w14:textId="77777777" w:rsidR="009C6E4F" w:rsidRPr="00B61249" w:rsidRDefault="009C6E4F" w:rsidP="009C6E4F">
      <w:pPr>
        <w:rPr>
          <w:rFonts w:ascii="Calibri" w:hAnsi="Calibri"/>
        </w:rPr>
      </w:pPr>
      <w:r w:rsidRPr="00B61249">
        <w:rPr>
          <w:rFonts w:ascii="Calibri" w:hAnsi="Calibri"/>
        </w:rPr>
        <w:t xml:space="preserve">The Coaching Association of Canada collects your NCCP qualifications and personal information and shares it with all NCCP partners according to the privacy policy detailed at </w:t>
      </w:r>
      <w:hyperlink r:id="rId11" w:history="1">
        <w:r w:rsidRPr="00B61249">
          <w:rPr>
            <w:rStyle w:val="Hyperlink"/>
            <w:rFonts w:ascii="Calibri" w:hAnsi="Calibri"/>
          </w:rPr>
          <w:t>www.coach.ca</w:t>
        </w:r>
      </w:hyperlink>
      <w:r w:rsidRPr="00B61249">
        <w:rPr>
          <w:rFonts w:ascii="Calibri" w:hAnsi="Calibri"/>
        </w:rPr>
        <w:t xml:space="preserve">. By participating in the NCCP you are providing consent for your information to be gathered and shared as detailed in the privacy policy. If you have any questions or would like to abstain from participating in the NCCP please contact </w:t>
      </w:r>
      <w:hyperlink r:id="rId12" w:history="1">
        <w:r w:rsidRPr="00B61249">
          <w:rPr>
            <w:rStyle w:val="Hyperlink"/>
            <w:rFonts w:ascii="Calibri" w:hAnsi="Calibri"/>
          </w:rPr>
          <w:t>coach@coach.ca</w:t>
        </w:r>
      </w:hyperlink>
      <w:r w:rsidRPr="00B61249">
        <w:rPr>
          <w:rFonts w:ascii="Calibri" w:hAnsi="Calibri"/>
        </w:rPr>
        <w:t>.</w:t>
      </w:r>
    </w:p>
    <w:p w14:paraId="39457597" w14:textId="77777777" w:rsidR="009C6E4F" w:rsidRPr="00B61249" w:rsidRDefault="009C6E4F" w:rsidP="009C6E4F">
      <w:pPr>
        <w:rPr>
          <w:rFonts w:ascii="Calibri" w:hAnsi="Calibri"/>
        </w:rPr>
      </w:pPr>
    </w:p>
    <w:p w14:paraId="39457598" w14:textId="77777777" w:rsidR="009C6E4F" w:rsidRPr="00B61249" w:rsidRDefault="009C6E4F" w:rsidP="009C6E4F">
      <w:pPr>
        <w:rPr>
          <w:rFonts w:ascii="Calibri" w:hAnsi="Calibri"/>
        </w:rPr>
      </w:pPr>
    </w:p>
    <w:p w14:paraId="39457599" w14:textId="77777777" w:rsidR="009C6E4F" w:rsidRPr="00B61249" w:rsidRDefault="009C6E4F" w:rsidP="009C6E4F">
      <w:pPr>
        <w:rPr>
          <w:rFonts w:ascii="Calibri" w:hAnsi="Calibri"/>
        </w:rPr>
      </w:pPr>
    </w:p>
    <w:p w14:paraId="3945759A" w14:textId="77777777" w:rsidR="009C6E4F" w:rsidRPr="00B61249" w:rsidRDefault="009C6E4F" w:rsidP="009C6E4F">
      <w:pPr>
        <w:rPr>
          <w:rFonts w:ascii="Calibri" w:hAnsi="Calibri"/>
          <w:b/>
          <w:i/>
        </w:rPr>
      </w:pPr>
      <w:r w:rsidRPr="00B61249">
        <w:rPr>
          <w:rFonts w:ascii="Calibri" w:hAnsi="Calibri"/>
          <w:b/>
          <w:i/>
        </w:rPr>
        <w:t>The programs of this organization are funded in part by Sport Canada and the Public Health Agency of Canada. The views expressed herein do not necessarily represent the views of the Public Health Agency of Canada.</w:t>
      </w:r>
    </w:p>
    <w:p w14:paraId="3945759B" w14:textId="77777777" w:rsidR="00CE2D28" w:rsidRPr="00B61249" w:rsidRDefault="00CE2D28">
      <w:pPr>
        <w:rPr>
          <w:rFonts w:ascii="Calibri" w:hAnsi="Calibri"/>
          <w:lang w:val="en-CA"/>
        </w:rPr>
      </w:pPr>
    </w:p>
    <w:p w14:paraId="3945759C" w14:textId="77777777" w:rsidR="00CE2D28" w:rsidRPr="00B61249" w:rsidRDefault="00CE2D28">
      <w:pPr>
        <w:rPr>
          <w:rFonts w:ascii="Calibri" w:hAnsi="Calibri"/>
          <w:lang w:val="en-CA"/>
        </w:rPr>
      </w:pPr>
    </w:p>
    <w:p w14:paraId="3945759D" w14:textId="77777777" w:rsidR="00CE2D28" w:rsidRPr="00B61249" w:rsidRDefault="00CE2D28">
      <w:pPr>
        <w:rPr>
          <w:rFonts w:ascii="Calibri" w:hAnsi="Calibri"/>
          <w:lang w:val="en-CA"/>
        </w:rPr>
        <w:sectPr w:rsidR="00CE2D28" w:rsidRPr="00B61249">
          <w:headerReference w:type="even" r:id="rId13"/>
          <w:headerReference w:type="default" r:id="rId14"/>
          <w:footerReference w:type="even" r:id="rId15"/>
          <w:footerReference w:type="default" r:id="rId16"/>
          <w:pgSz w:w="12240" w:h="15840" w:code="1"/>
          <w:pgMar w:top="1440" w:right="1440" w:bottom="1440" w:left="1440" w:header="720" w:footer="720" w:gutter="0"/>
          <w:pgNumType w:fmt="lowerRoman" w:start="1"/>
          <w:cols w:space="720"/>
          <w:docGrid w:linePitch="360"/>
        </w:sectPr>
      </w:pPr>
    </w:p>
    <w:p w14:paraId="3945759E" w14:textId="77777777" w:rsidR="00D64A4C" w:rsidRPr="00B61249" w:rsidRDefault="00D64A4C" w:rsidP="0064287A">
      <w:pPr>
        <w:pStyle w:val="Heading1"/>
        <w:rPr>
          <w:lang w:val="en-CA"/>
        </w:rPr>
      </w:pPr>
      <w:bookmarkStart w:id="1" w:name="_Toc415823411"/>
      <w:bookmarkStart w:id="2" w:name="_Ref349803742"/>
      <w:r w:rsidRPr="00B61249">
        <w:rPr>
          <w:lang w:val="en-CA"/>
        </w:rPr>
        <w:lastRenderedPageBreak/>
        <w:t xml:space="preserve">Setting </w:t>
      </w:r>
      <w:r w:rsidRPr="0064287A">
        <w:t>Effective</w:t>
      </w:r>
      <w:r w:rsidRPr="00B61249">
        <w:rPr>
          <w:lang w:val="en-CA"/>
        </w:rPr>
        <w:t xml:space="preserve"> Goals</w:t>
      </w:r>
      <w:bookmarkEnd w:id="1"/>
    </w:p>
    <w:p w14:paraId="3945759F" w14:textId="77777777" w:rsidR="00D64A4C" w:rsidRPr="00B61249" w:rsidRDefault="00D64A4C" w:rsidP="00D64A4C">
      <w:pPr>
        <w:rPr>
          <w:rFonts w:ascii="Calibri" w:hAnsi="Calibri"/>
          <w:lang w:val="en-CA"/>
        </w:rPr>
      </w:pPr>
      <w:r w:rsidRPr="00B61249">
        <w:rPr>
          <w:rFonts w:ascii="Calibri" w:hAnsi="Calibri"/>
          <w:lang w:val="en-CA"/>
        </w:rPr>
        <w:t xml:space="preserve">When we set goals, we often set long-term, far-off goals and don’t really focus on the present — what we can and probably should be doing today to achieve that long-term goal. Here are some tips for how you as a coach can bridge that gap: </w:t>
      </w:r>
    </w:p>
    <w:p w14:paraId="394575A0" w14:textId="77777777" w:rsidR="00D64A4C" w:rsidRPr="00B61249" w:rsidRDefault="00D64A4C" w:rsidP="00D64A4C">
      <w:pPr>
        <w:pStyle w:val="Bullet"/>
        <w:rPr>
          <w:rFonts w:ascii="Calibri" w:hAnsi="Calibri"/>
        </w:rPr>
      </w:pPr>
      <w:r w:rsidRPr="00B61249">
        <w:rPr>
          <w:rFonts w:ascii="Calibri" w:hAnsi="Calibri"/>
        </w:rPr>
        <w:t xml:space="preserve">Set goals </w:t>
      </w:r>
      <w:r w:rsidRPr="00B61249">
        <w:rPr>
          <w:rFonts w:ascii="Calibri" w:hAnsi="Calibri"/>
          <w:i/>
        </w:rPr>
        <w:t>with your athletes</w:t>
      </w:r>
      <w:r w:rsidRPr="00B61249">
        <w:rPr>
          <w:rFonts w:ascii="Calibri" w:hAnsi="Calibri"/>
        </w:rPr>
        <w:t xml:space="preserve">. This encourages them to set more effective goals. </w:t>
      </w:r>
    </w:p>
    <w:p w14:paraId="394575A1" w14:textId="77777777" w:rsidR="00D64A4C" w:rsidRPr="00B61249" w:rsidRDefault="00D64A4C" w:rsidP="00D64A4C">
      <w:pPr>
        <w:pStyle w:val="Bullet"/>
        <w:rPr>
          <w:rFonts w:ascii="Calibri" w:hAnsi="Calibri"/>
        </w:rPr>
      </w:pPr>
      <w:r w:rsidRPr="00B61249">
        <w:rPr>
          <w:rFonts w:ascii="Calibri" w:hAnsi="Calibri"/>
        </w:rPr>
        <w:t>Talk with your athletes about what they want to achieve.</w:t>
      </w:r>
    </w:p>
    <w:p w14:paraId="394575A2" w14:textId="77777777" w:rsidR="00D64A4C" w:rsidRPr="00B61249" w:rsidRDefault="00D64A4C" w:rsidP="00D64A4C">
      <w:pPr>
        <w:pStyle w:val="Bullet"/>
        <w:rPr>
          <w:rFonts w:ascii="Calibri" w:hAnsi="Calibri"/>
        </w:rPr>
      </w:pPr>
      <w:r w:rsidRPr="00B61249">
        <w:rPr>
          <w:rFonts w:ascii="Calibri" w:hAnsi="Calibri"/>
        </w:rPr>
        <w:t xml:space="preserve">Tell your athletes you will support them as they pursue these goals. </w:t>
      </w:r>
    </w:p>
    <w:p w14:paraId="394575A3" w14:textId="77777777" w:rsidR="00D64A4C" w:rsidRPr="00B61249" w:rsidRDefault="00D64A4C" w:rsidP="00D64A4C">
      <w:pPr>
        <w:pStyle w:val="Bullet"/>
        <w:rPr>
          <w:rFonts w:ascii="Calibri" w:hAnsi="Calibri"/>
        </w:rPr>
      </w:pPr>
      <w:r w:rsidRPr="00B61249">
        <w:rPr>
          <w:rFonts w:ascii="Calibri" w:hAnsi="Calibri"/>
        </w:rPr>
        <w:t xml:space="preserve">Educate your athletes about the training they must do to achieve their goals. </w:t>
      </w:r>
    </w:p>
    <w:p w14:paraId="394575A4" w14:textId="77777777" w:rsidR="00D64A4C" w:rsidRPr="00B61249" w:rsidRDefault="00D64A4C" w:rsidP="00D64A4C">
      <w:pPr>
        <w:pStyle w:val="Bullet"/>
        <w:rPr>
          <w:rFonts w:ascii="Calibri" w:hAnsi="Calibri"/>
        </w:rPr>
      </w:pPr>
      <w:r w:rsidRPr="00B61249">
        <w:rPr>
          <w:rFonts w:ascii="Calibri" w:hAnsi="Calibri"/>
        </w:rPr>
        <w:t xml:space="preserve">Point out to your athletes how goal-setting is related to focus: that athletes will be focusing on small, daily goals. </w:t>
      </w:r>
    </w:p>
    <w:p w14:paraId="394575A5" w14:textId="77777777" w:rsidR="00D64A4C" w:rsidRPr="00B61249" w:rsidRDefault="00D64A4C" w:rsidP="00D64A4C">
      <w:pPr>
        <w:pStyle w:val="Bullet"/>
        <w:rPr>
          <w:rFonts w:ascii="Calibri" w:hAnsi="Calibri"/>
        </w:rPr>
      </w:pPr>
      <w:r w:rsidRPr="00B61249">
        <w:rPr>
          <w:rFonts w:ascii="Calibri" w:hAnsi="Calibri"/>
        </w:rPr>
        <w:t>Regularly assess whether your athletes are achieving their goals, and adjust goals as needed for ongoing and long-term success.</w:t>
      </w:r>
    </w:p>
    <w:p w14:paraId="394575A6" w14:textId="77777777" w:rsidR="00D64A4C" w:rsidRPr="00B61249" w:rsidRDefault="00D64A4C" w:rsidP="00D64A4C">
      <w:pPr>
        <w:pStyle w:val="Bullet"/>
        <w:rPr>
          <w:rFonts w:ascii="Calibri" w:hAnsi="Calibri"/>
        </w:rPr>
      </w:pPr>
      <w:r w:rsidRPr="00B61249">
        <w:rPr>
          <w:rFonts w:ascii="Calibri" w:hAnsi="Calibri"/>
        </w:rPr>
        <w:t xml:space="preserve">Assess goals </w:t>
      </w:r>
      <w:r w:rsidRPr="00B61249">
        <w:rPr>
          <w:rFonts w:ascii="Calibri" w:hAnsi="Calibri"/>
          <w:i/>
        </w:rPr>
        <w:t>with</w:t>
      </w:r>
      <w:r w:rsidRPr="00B61249">
        <w:rPr>
          <w:rFonts w:ascii="Calibri" w:hAnsi="Calibri"/>
        </w:rPr>
        <w:t xml:space="preserve"> your athletes. It helps them understand that goals are about choices, and it empowers them by getting them to take more responsibility for themselves. </w:t>
      </w:r>
    </w:p>
    <w:p w14:paraId="394575A7" w14:textId="77777777" w:rsidR="00D64A4C" w:rsidRPr="00B61249" w:rsidRDefault="00D64A4C" w:rsidP="0064287A">
      <w:pPr>
        <w:pStyle w:val="Bullet"/>
      </w:pPr>
      <w:r w:rsidRPr="00B61249">
        <w:t>Don’t be afraid to help athletes set challenging goals — it can inspire them to believe more in themselves.</w:t>
      </w:r>
    </w:p>
    <w:p w14:paraId="394575A8" w14:textId="77777777" w:rsidR="00D64A4C" w:rsidRPr="00B61249" w:rsidRDefault="00D64A4C" w:rsidP="0064287A">
      <w:pPr>
        <w:pStyle w:val="Bulletlast"/>
      </w:pPr>
      <w:r w:rsidRPr="00B61249">
        <w:t xml:space="preserve">Goals are </w:t>
      </w:r>
      <w:r w:rsidRPr="0064287A">
        <w:t>important</w:t>
      </w:r>
      <w:r w:rsidRPr="00B61249">
        <w:t xml:space="preserve"> for athletes returning to play from an injury or concussion.</w:t>
      </w:r>
    </w:p>
    <w:p w14:paraId="394575A9" w14:textId="77777777" w:rsidR="00D64A4C" w:rsidRPr="00B61249" w:rsidRDefault="00D64A4C" w:rsidP="0064287A">
      <w:pPr>
        <w:pStyle w:val="Heading2"/>
        <w:spacing w:after="240"/>
        <w:rPr>
          <w:rFonts w:ascii="Calibri" w:hAnsi="Calibri"/>
          <w:lang w:val="en-CA"/>
        </w:rPr>
      </w:pPr>
      <w:bookmarkStart w:id="3" w:name="_Toc415823412"/>
      <w:r w:rsidRPr="00B61249">
        <w:rPr>
          <w:rFonts w:ascii="Calibri" w:hAnsi="Calibri"/>
          <w:lang w:val="en-CA"/>
        </w:rPr>
        <w:t>Types of Goals</w:t>
      </w:r>
      <w:bookmarkEnd w:id="3"/>
    </w:p>
    <w:p w14:paraId="394575AA" w14:textId="77777777" w:rsidR="00D64A4C" w:rsidRPr="00B61249" w:rsidRDefault="00D64A4C" w:rsidP="00D64A4C">
      <w:pPr>
        <w:rPr>
          <w:rFonts w:ascii="Calibri" w:hAnsi="Calibri"/>
          <w:lang w:val="en-CA"/>
        </w:rPr>
      </w:pPr>
      <w:r w:rsidRPr="00B61249">
        <w:rPr>
          <w:rFonts w:ascii="Calibri" w:hAnsi="Calibri"/>
          <w:lang w:val="en-CA"/>
        </w:rPr>
        <w:t xml:space="preserve">Setting effective goals involves setting three very different types of goals: </w:t>
      </w:r>
    </w:p>
    <w:p w14:paraId="394575AB" w14:textId="77777777" w:rsidR="00D64A4C" w:rsidRPr="00B61249" w:rsidRDefault="00D64A4C" w:rsidP="00D64A4C">
      <w:pPr>
        <w:pStyle w:val="Bullet"/>
        <w:rPr>
          <w:rFonts w:ascii="Calibri" w:hAnsi="Calibri"/>
        </w:rPr>
      </w:pPr>
      <w:r w:rsidRPr="00B61249">
        <w:rPr>
          <w:rFonts w:ascii="Calibri" w:hAnsi="Calibri"/>
        </w:rPr>
        <w:t>Outcome goals</w:t>
      </w:r>
    </w:p>
    <w:p w14:paraId="394575AC" w14:textId="77777777" w:rsidR="00D64A4C" w:rsidRPr="00B61249" w:rsidRDefault="00D64A4C" w:rsidP="00D64A4C">
      <w:pPr>
        <w:pStyle w:val="Bullet"/>
        <w:rPr>
          <w:rFonts w:ascii="Calibri" w:hAnsi="Calibri"/>
        </w:rPr>
      </w:pPr>
      <w:r w:rsidRPr="00B61249">
        <w:rPr>
          <w:rFonts w:ascii="Calibri" w:hAnsi="Calibri"/>
        </w:rPr>
        <w:t>Performance goals</w:t>
      </w:r>
    </w:p>
    <w:p w14:paraId="394575AD" w14:textId="77777777" w:rsidR="00D64A4C" w:rsidRPr="00B61249" w:rsidRDefault="00D64A4C" w:rsidP="00D64A4C">
      <w:pPr>
        <w:pStyle w:val="Bulletlast"/>
        <w:rPr>
          <w:rFonts w:ascii="Calibri" w:hAnsi="Calibri"/>
        </w:rPr>
      </w:pPr>
      <w:r w:rsidRPr="00B61249">
        <w:rPr>
          <w:rFonts w:ascii="Calibri" w:hAnsi="Calibri"/>
        </w:rPr>
        <w:t>Process goals</w:t>
      </w:r>
    </w:p>
    <w:p w14:paraId="394575AE" w14:textId="77777777" w:rsidR="00D64A4C" w:rsidRPr="00B61249" w:rsidRDefault="00D64A4C" w:rsidP="00D64A4C">
      <w:pPr>
        <w:pStyle w:val="Heading3"/>
        <w:rPr>
          <w:rFonts w:ascii="Calibri" w:hAnsi="Calibri"/>
          <w:lang w:val="en-CA"/>
        </w:rPr>
      </w:pPr>
      <w:bookmarkStart w:id="4" w:name="_Toc415823413"/>
      <w:r w:rsidRPr="00B61249">
        <w:rPr>
          <w:rFonts w:ascii="Calibri" w:hAnsi="Calibri"/>
          <w:lang w:val="en-CA"/>
        </w:rPr>
        <w:t>Outcome Goals</w:t>
      </w:r>
      <w:bookmarkEnd w:id="4"/>
      <w:r w:rsidRPr="00B61249">
        <w:rPr>
          <w:rFonts w:ascii="Calibri" w:hAnsi="Calibri"/>
          <w:lang w:val="en-CA"/>
        </w:rPr>
        <w:t xml:space="preserve"> </w:t>
      </w:r>
    </w:p>
    <w:p w14:paraId="394575AF" w14:textId="77777777" w:rsidR="00D64A4C" w:rsidRPr="00B61249" w:rsidRDefault="00D64A4C" w:rsidP="00D64A4C">
      <w:pPr>
        <w:pStyle w:val="Bullet"/>
        <w:rPr>
          <w:rFonts w:ascii="Calibri" w:hAnsi="Calibri"/>
        </w:rPr>
      </w:pPr>
      <w:r w:rsidRPr="00B61249">
        <w:rPr>
          <w:rFonts w:ascii="Calibri" w:hAnsi="Calibri"/>
        </w:rPr>
        <w:t xml:space="preserve">Outcome goals focus on results, such as winning a competition or medal, or scoring more points than an opponent. </w:t>
      </w:r>
    </w:p>
    <w:p w14:paraId="394575B0" w14:textId="77777777" w:rsidR="00D64A4C" w:rsidRPr="00B61249" w:rsidRDefault="00D64A4C" w:rsidP="00D64A4C">
      <w:pPr>
        <w:pStyle w:val="Bullet"/>
        <w:rPr>
          <w:rFonts w:ascii="Calibri" w:hAnsi="Calibri"/>
        </w:rPr>
      </w:pPr>
      <w:r w:rsidRPr="00B61249">
        <w:rPr>
          <w:rFonts w:ascii="Calibri" w:hAnsi="Calibri"/>
        </w:rPr>
        <w:t>Outcome goals are necessary, but they can cause athletes stress on competition day.</w:t>
      </w:r>
    </w:p>
    <w:p w14:paraId="394575B1" w14:textId="77777777" w:rsidR="00D64A4C" w:rsidRPr="00B61249" w:rsidRDefault="00D64A4C" w:rsidP="00D64A4C">
      <w:pPr>
        <w:pStyle w:val="Bullet"/>
        <w:rPr>
          <w:rFonts w:ascii="Calibri" w:hAnsi="Calibri"/>
        </w:rPr>
      </w:pPr>
      <w:r w:rsidRPr="00B61249">
        <w:rPr>
          <w:rFonts w:ascii="Calibri" w:hAnsi="Calibri"/>
        </w:rPr>
        <w:t>Outcome goals can act as motivators when competitions are far in the future.</w:t>
      </w:r>
    </w:p>
    <w:p w14:paraId="394575B2" w14:textId="77777777" w:rsidR="00D64A4C" w:rsidRPr="00B61249" w:rsidRDefault="00D64A4C" w:rsidP="00D64A4C">
      <w:pPr>
        <w:pStyle w:val="Bulletlast"/>
        <w:rPr>
          <w:rFonts w:ascii="Calibri" w:hAnsi="Calibri"/>
        </w:rPr>
      </w:pPr>
      <w:r w:rsidRPr="00B61249">
        <w:rPr>
          <w:rFonts w:ascii="Calibri" w:hAnsi="Calibri"/>
        </w:rPr>
        <w:t>Whether athletes achieve these goals depends on their own personal effort, as well their opponent’s performance.</w:t>
      </w:r>
    </w:p>
    <w:p w14:paraId="394575B3" w14:textId="77777777" w:rsidR="00D64A4C" w:rsidRPr="00B61249" w:rsidRDefault="00D64A4C" w:rsidP="0064287A">
      <w:pPr>
        <w:pStyle w:val="Heading3"/>
        <w:pageBreakBefore/>
        <w:rPr>
          <w:lang w:val="en-CA"/>
        </w:rPr>
      </w:pPr>
      <w:bookmarkStart w:id="5" w:name="_Toc415823414"/>
      <w:r w:rsidRPr="0064287A">
        <w:lastRenderedPageBreak/>
        <w:t>Performance</w:t>
      </w:r>
      <w:r w:rsidRPr="00B61249">
        <w:rPr>
          <w:lang w:val="en-CA"/>
        </w:rPr>
        <w:t xml:space="preserve"> Goals</w:t>
      </w:r>
      <w:bookmarkEnd w:id="5"/>
    </w:p>
    <w:p w14:paraId="394575B4" w14:textId="77777777" w:rsidR="00D64A4C" w:rsidRPr="00B61249" w:rsidRDefault="00D64A4C" w:rsidP="0064287A">
      <w:pPr>
        <w:pStyle w:val="Bullet"/>
      </w:pPr>
      <w:r w:rsidRPr="0064287A">
        <w:t>Performance</w:t>
      </w:r>
      <w:r w:rsidRPr="00B61249">
        <w:t xml:space="preserve"> goals focus on achieving one’s own performance objectives, e.g., running a specific time in a race.</w:t>
      </w:r>
    </w:p>
    <w:p w14:paraId="394575B5" w14:textId="77777777" w:rsidR="00D64A4C" w:rsidRPr="00B61249" w:rsidRDefault="00D64A4C" w:rsidP="00D64A4C">
      <w:pPr>
        <w:pStyle w:val="Bullet"/>
        <w:rPr>
          <w:rFonts w:ascii="Calibri" w:hAnsi="Calibri"/>
        </w:rPr>
      </w:pPr>
      <w:r w:rsidRPr="00B61249">
        <w:rPr>
          <w:rFonts w:ascii="Calibri" w:hAnsi="Calibri"/>
        </w:rPr>
        <w:t xml:space="preserve">These goals are more flexible and give athletes a greater sense of personal control. </w:t>
      </w:r>
    </w:p>
    <w:p w14:paraId="394575B6" w14:textId="77777777" w:rsidR="00D64A4C" w:rsidRPr="00B61249" w:rsidRDefault="00D64A4C" w:rsidP="00D64A4C">
      <w:pPr>
        <w:pStyle w:val="Bulletlast"/>
        <w:rPr>
          <w:rFonts w:ascii="Calibri" w:hAnsi="Calibri"/>
        </w:rPr>
      </w:pPr>
      <w:r w:rsidRPr="00B61249">
        <w:rPr>
          <w:rFonts w:ascii="Calibri" w:hAnsi="Calibri"/>
        </w:rPr>
        <w:t xml:space="preserve">Focusing on performance goals can be very helpful for athletes returning to play after an injury or concussion. </w:t>
      </w:r>
    </w:p>
    <w:p w14:paraId="394575B7" w14:textId="77777777" w:rsidR="00D64A4C" w:rsidRPr="00B61249" w:rsidRDefault="00D64A4C" w:rsidP="00D64A4C">
      <w:pPr>
        <w:pStyle w:val="Heading3"/>
        <w:rPr>
          <w:rFonts w:ascii="Calibri" w:hAnsi="Calibri"/>
          <w:lang w:val="en-CA"/>
        </w:rPr>
      </w:pPr>
      <w:bookmarkStart w:id="6" w:name="_Toc415823415"/>
      <w:r w:rsidRPr="00B61249">
        <w:rPr>
          <w:rFonts w:ascii="Calibri" w:hAnsi="Calibri"/>
          <w:lang w:val="en-CA"/>
        </w:rPr>
        <w:t>Process Goals</w:t>
      </w:r>
      <w:bookmarkEnd w:id="6"/>
    </w:p>
    <w:p w14:paraId="394575B8" w14:textId="77777777" w:rsidR="00D64A4C" w:rsidRPr="00B61249" w:rsidRDefault="00D64A4C" w:rsidP="00D64A4C">
      <w:pPr>
        <w:pStyle w:val="Bullet"/>
        <w:rPr>
          <w:rFonts w:ascii="Calibri" w:hAnsi="Calibri"/>
        </w:rPr>
      </w:pPr>
      <w:r w:rsidRPr="00B61249">
        <w:rPr>
          <w:rFonts w:ascii="Calibri" w:hAnsi="Calibri"/>
        </w:rPr>
        <w:t xml:space="preserve">Process goals focus on the actions/movements that need to be carried out in a good performance. </w:t>
      </w:r>
    </w:p>
    <w:p w14:paraId="394575B9" w14:textId="77777777" w:rsidR="00D64A4C" w:rsidRPr="00B61249" w:rsidRDefault="00D64A4C" w:rsidP="00D64A4C">
      <w:pPr>
        <w:pStyle w:val="Bullet"/>
        <w:rPr>
          <w:rFonts w:ascii="Calibri" w:hAnsi="Calibri"/>
        </w:rPr>
      </w:pPr>
      <w:r w:rsidRPr="00B61249">
        <w:rPr>
          <w:rFonts w:ascii="Calibri" w:hAnsi="Calibri"/>
        </w:rPr>
        <w:t xml:space="preserve">These are the best kinds of goals to be thinking about on competition day, because they relate most closely to an athlete’s best focus. </w:t>
      </w:r>
    </w:p>
    <w:p w14:paraId="394575BA" w14:textId="77777777" w:rsidR="00D64A4C" w:rsidRPr="00B61249" w:rsidRDefault="00D64A4C" w:rsidP="00D64A4C">
      <w:pPr>
        <w:pStyle w:val="Bulletlast"/>
        <w:rPr>
          <w:rFonts w:ascii="Calibri" w:hAnsi="Calibri"/>
        </w:rPr>
      </w:pPr>
      <w:r w:rsidRPr="00B61249">
        <w:rPr>
          <w:rFonts w:ascii="Calibri" w:hAnsi="Calibri"/>
        </w:rPr>
        <w:t>These goals can help athletes returning to play after an injury or concussion.</w:t>
      </w:r>
    </w:p>
    <w:p w14:paraId="394575BB" w14:textId="77777777" w:rsidR="00D64A4C" w:rsidRPr="00B61249" w:rsidRDefault="00D64A4C" w:rsidP="00D64A4C">
      <w:pPr>
        <w:rPr>
          <w:rFonts w:ascii="Calibri" w:hAnsi="Calibri"/>
          <w:lang w:val="en-CA"/>
        </w:rPr>
      </w:pPr>
    </w:p>
    <w:p w14:paraId="394575BC" w14:textId="77777777" w:rsidR="006204C9" w:rsidRPr="00B61249" w:rsidRDefault="006204C9" w:rsidP="006958A7">
      <w:pPr>
        <w:pStyle w:val="Heading1"/>
        <w:rPr>
          <w:rFonts w:ascii="Calibri" w:hAnsi="Calibri"/>
        </w:rPr>
      </w:pPr>
      <w:bookmarkStart w:id="7" w:name="_Toc415823416"/>
      <w:r w:rsidRPr="00B61249">
        <w:rPr>
          <w:rFonts w:ascii="Calibri" w:hAnsi="Calibri"/>
        </w:rPr>
        <w:lastRenderedPageBreak/>
        <w:t>Developing</w:t>
      </w:r>
      <w:r w:rsidR="00837A37" w:rsidRPr="00B61249">
        <w:rPr>
          <w:rFonts w:ascii="Calibri" w:hAnsi="Calibri"/>
        </w:rPr>
        <w:t>/Revising</w:t>
      </w:r>
      <w:r w:rsidRPr="00B61249">
        <w:rPr>
          <w:rFonts w:ascii="Calibri" w:hAnsi="Calibri"/>
        </w:rPr>
        <w:t xml:space="preserve"> </w:t>
      </w:r>
      <w:r w:rsidR="006958A7" w:rsidRPr="00B61249">
        <w:rPr>
          <w:rFonts w:ascii="Calibri" w:hAnsi="Calibri"/>
        </w:rPr>
        <w:t>a</w:t>
      </w:r>
      <w:r w:rsidRPr="00B61249">
        <w:rPr>
          <w:rFonts w:ascii="Calibri" w:hAnsi="Calibri"/>
        </w:rPr>
        <w:t xml:space="preserve"> Focus </w:t>
      </w:r>
      <w:r w:rsidR="006958A7" w:rsidRPr="00B61249">
        <w:rPr>
          <w:rFonts w:ascii="Calibri" w:hAnsi="Calibri"/>
        </w:rPr>
        <w:t>Plan</w:t>
      </w:r>
      <w:bookmarkEnd w:id="2"/>
      <w:bookmarkEnd w:id="7"/>
    </w:p>
    <w:p w14:paraId="394575BD" w14:textId="77777777" w:rsidR="006204C9" w:rsidRPr="00B61249" w:rsidRDefault="00F868E7" w:rsidP="001225EC">
      <w:pPr>
        <w:rPr>
          <w:rFonts w:ascii="Calibri" w:hAnsi="Calibri"/>
        </w:rPr>
      </w:pPr>
      <w:r w:rsidRPr="00B61249">
        <w:rPr>
          <w:rFonts w:ascii="Calibri" w:hAnsi="Calibri"/>
        </w:rPr>
        <w:t xml:space="preserve">To </w:t>
      </w:r>
      <w:r w:rsidR="006958A7" w:rsidRPr="00B61249">
        <w:rPr>
          <w:rFonts w:ascii="Calibri" w:hAnsi="Calibri"/>
        </w:rPr>
        <w:t>develop</w:t>
      </w:r>
      <w:r w:rsidR="00837A37" w:rsidRPr="00B61249">
        <w:rPr>
          <w:rFonts w:ascii="Calibri" w:hAnsi="Calibri"/>
        </w:rPr>
        <w:t xml:space="preserve"> or revise</w:t>
      </w:r>
      <w:r w:rsidR="006958A7" w:rsidRPr="00B61249">
        <w:rPr>
          <w:rFonts w:ascii="Calibri" w:hAnsi="Calibri"/>
        </w:rPr>
        <w:t xml:space="preserve"> a</w:t>
      </w:r>
      <w:r w:rsidR="00837A37" w:rsidRPr="00B61249">
        <w:rPr>
          <w:rFonts w:ascii="Calibri" w:hAnsi="Calibri"/>
        </w:rPr>
        <w:t xml:space="preserve"> </w:t>
      </w:r>
      <w:r w:rsidR="006958A7" w:rsidRPr="00B61249">
        <w:rPr>
          <w:rFonts w:ascii="Calibri" w:hAnsi="Calibri"/>
        </w:rPr>
        <w:t xml:space="preserve">focus plan, </w:t>
      </w:r>
      <w:r w:rsidR="00F92A01" w:rsidRPr="00B61249">
        <w:rPr>
          <w:rFonts w:ascii="Calibri" w:hAnsi="Calibri"/>
        </w:rPr>
        <w:t>you need to</w:t>
      </w:r>
      <w:r w:rsidRPr="00B61249">
        <w:rPr>
          <w:rFonts w:ascii="Calibri" w:hAnsi="Calibri"/>
        </w:rPr>
        <w:t>:</w:t>
      </w:r>
      <w:r w:rsidR="00AF257B" w:rsidRPr="00B61249">
        <w:rPr>
          <w:rFonts w:ascii="Calibri" w:hAnsi="Calibri"/>
        </w:rPr>
        <w:t xml:space="preserve"> </w:t>
      </w:r>
    </w:p>
    <w:p w14:paraId="394575BE" w14:textId="77777777" w:rsidR="006204C9" w:rsidRPr="00B61249" w:rsidRDefault="00F92A01" w:rsidP="006204C9">
      <w:pPr>
        <w:pStyle w:val="Bullet"/>
        <w:rPr>
          <w:rFonts w:ascii="Calibri" w:hAnsi="Calibri"/>
        </w:rPr>
      </w:pPr>
      <w:r w:rsidRPr="00B61249">
        <w:rPr>
          <w:rFonts w:ascii="Calibri" w:hAnsi="Calibri"/>
        </w:rPr>
        <w:t>W</w:t>
      </w:r>
      <w:r w:rsidR="00EA3119" w:rsidRPr="00B61249">
        <w:rPr>
          <w:rFonts w:ascii="Calibri" w:hAnsi="Calibri"/>
        </w:rPr>
        <w:t xml:space="preserve">ork with </w:t>
      </w:r>
      <w:r w:rsidR="006204C9" w:rsidRPr="00B61249">
        <w:rPr>
          <w:rFonts w:ascii="Calibri" w:hAnsi="Calibri"/>
        </w:rPr>
        <w:t xml:space="preserve">your athletes </w:t>
      </w:r>
    </w:p>
    <w:p w14:paraId="394575BF" w14:textId="77777777" w:rsidR="004319B8" w:rsidRPr="00B61249" w:rsidRDefault="004319B8" w:rsidP="006204C9">
      <w:pPr>
        <w:pStyle w:val="Bullet"/>
        <w:rPr>
          <w:rFonts w:ascii="Calibri" w:hAnsi="Calibri"/>
        </w:rPr>
      </w:pPr>
      <w:r w:rsidRPr="00B61249">
        <w:rPr>
          <w:rFonts w:ascii="Calibri" w:hAnsi="Calibri"/>
        </w:rPr>
        <w:t>Tell athletes about focus</w:t>
      </w:r>
    </w:p>
    <w:p w14:paraId="394575C0" w14:textId="77777777" w:rsidR="00F868E7" w:rsidRPr="00B61249" w:rsidRDefault="00921BBA" w:rsidP="0013760F">
      <w:pPr>
        <w:pStyle w:val="Bulletlast"/>
        <w:rPr>
          <w:rFonts w:ascii="Calibri" w:hAnsi="Calibri"/>
        </w:rPr>
      </w:pPr>
      <w:r w:rsidRPr="00B61249">
        <w:rPr>
          <w:rFonts w:ascii="Calibri" w:hAnsi="Calibri"/>
        </w:rPr>
        <w:t>Ask athletes good questions</w:t>
      </w:r>
    </w:p>
    <w:p w14:paraId="394575C1" w14:textId="77777777" w:rsidR="006F10C9" w:rsidRPr="00B61249" w:rsidRDefault="006F10C9" w:rsidP="006F10C9">
      <w:pPr>
        <w:rPr>
          <w:rFonts w:ascii="Calibri" w:hAnsi="Calibri"/>
        </w:rPr>
      </w:pPr>
      <w:r w:rsidRPr="00B61249">
        <w:rPr>
          <w:rFonts w:ascii="Calibri" w:hAnsi="Calibri"/>
          <w:b/>
        </w:rPr>
        <w:t xml:space="preserve">Remember, a good, well-trained focus plan creates a confident athlete, </w:t>
      </w:r>
      <w:r w:rsidRPr="00B61249">
        <w:rPr>
          <w:rFonts w:ascii="Calibri" w:hAnsi="Calibri"/>
        </w:rPr>
        <w:t>because he or she knows and has trained what to be thinking and feeling.</w:t>
      </w:r>
      <w:r w:rsidRPr="00B61249">
        <w:rPr>
          <w:rFonts w:ascii="Calibri" w:hAnsi="Calibri"/>
          <w:b/>
        </w:rPr>
        <w:t xml:space="preserve"> </w:t>
      </w:r>
    </w:p>
    <w:p w14:paraId="394575C2" w14:textId="77777777" w:rsidR="000957F7" w:rsidRPr="00B61249" w:rsidRDefault="000957F7" w:rsidP="00490B29">
      <w:pPr>
        <w:pStyle w:val="Heading2"/>
        <w:rPr>
          <w:rFonts w:ascii="Calibri" w:hAnsi="Calibri"/>
        </w:rPr>
      </w:pPr>
      <w:bookmarkStart w:id="8" w:name="_Toc415823417"/>
      <w:r w:rsidRPr="00B61249">
        <w:rPr>
          <w:rFonts w:ascii="Calibri" w:hAnsi="Calibri"/>
        </w:rPr>
        <w:t>Work with Your Athletes</w:t>
      </w:r>
      <w:bookmarkEnd w:id="8"/>
    </w:p>
    <w:p w14:paraId="394575C3" w14:textId="77777777" w:rsidR="0062665E" w:rsidRPr="00B61249" w:rsidRDefault="007F2ABF" w:rsidP="000957F7">
      <w:pPr>
        <w:rPr>
          <w:rFonts w:ascii="Calibri" w:hAnsi="Calibri"/>
        </w:rPr>
      </w:pPr>
      <w:r w:rsidRPr="00B61249">
        <w:rPr>
          <w:rFonts w:ascii="Calibri" w:hAnsi="Calibri"/>
        </w:rPr>
        <w:t xml:space="preserve">You </w:t>
      </w:r>
      <w:r w:rsidR="0062665E" w:rsidRPr="00B61249">
        <w:rPr>
          <w:rFonts w:ascii="Calibri" w:hAnsi="Calibri"/>
        </w:rPr>
        <w:t>probably</w:t>
      </w:r>
      <w:r w:rsidR="000957F7" w:rsidRPr="00B61249">
        <w:rPr>
          <w:rFonts w:ascii="Calibri" w:hAnsi="Calibri"/>
        </w:rPr>
        <w:t xml:space="preserve"> know more about focus and psychological skills than most of your athletes</w:t>
      </w:r>
      <w:r w:rsidRPr="00B61249">
        <w:rPr>
          <w:rFonts w:ascii="Calibri" w:hAnsi="Calibri"/>
        </w:rPr>
        <w:t xml:space="preserve">, but you </w:t>
      </w:r>
      <w:r w:rsidR="0062665E" w:rsidRPr="00B61249">
        <w:rPr>
          <w:rFonts w:ascii="Calibri" w:hAnsi="Calibri"/>
          <w:i/>
        </w:rPr>
        <w:t>don’t</w:t>
      </w:r>
      <w:r w:rsidR="000957F7" w:rsidRPr="00B61249">
        <w:rPr>
          <w:rFonts w:ascii="Calibri" w:hAnsi="Calibri"/>
        </w:rPr>
        <w:t xml:space="preserve"> know more than they do about what works and doesn’t work for them psychologically. That’s why you need to create focus </w:t>
      </w:r>
      <w:r w:rsidR="00255573" w:rsidRPr="00B61249">
        <w:rPr>
          <w:rFonts w:ascii="Calibri" w:hAnsi="Calibri"/>
        </w:rPr>
        <w:t>plans</w:t>
      </w:r>
      <w:r w:rsidR="000957F7" w:rsidRPr="00B61249">
        <w:rPr>
          <w:rFonts w:ascii="Calibri" w:hAnsi="Calibri"/>
        </w:rPr>
        <w:t xml:space="preserve"> </w:t>
      </w:r>
      <w:r w:rsidR="000957F7" w:rsidRPr="00B61249">
        <w:rPr>
          <w:rFonts w:ascii="Calibri" w:hAnsi="Calibri"/>
          <w:i/>
        </w:rPr>
        <w:t>with</w:t>
      </w:r>
      <w:r w:rsidR="000957F7" w:rsidRPr="00B61249">
        <w:rPr>
          <w:rFonts w:ascii="Calibri" w:hAnsi="Calibri"/>
        </w:rPr>
        <w:t xml:space="preserve"> your athletes. </w:t>
      </w:r>
    </w:p>
    <w:p w14:paraId="394575C4" w14:textId="77777777" w:rsidR="0062665E" w:rsidRPr="00B61249" w:rsidRDefault="0062665E" w:rsidP="000957F7">
      <w:pPr>
        <w:rPr>
          <w:rFonts w:ascii="Calibri" w:hAnsi="Calibri"/>
        </w:rPr>
      </w:pPr>
      <w:r w:rsidRPr="00B61249">
        <w:rPr>
          <w:rFonts w:ascii="Calibri" w:hAnsi="Calibri"/>
        </w:rPr>
        <w:t xml:space="preserve">Simply put, developing focus </w:t>
      </w:r>
      <w:r w:rsidR="00255573" w:rsidRPr="00B61249">
        <w:rPr>
          <w:rFonts w:ascii="Calibri" w:hAnsi="Calibri"/>
        </w:rPr>
        <w:t>plans</w:t>
      </w:r>
      <w:r w:rsidRPr="00B61249">
        <w:rPr>
          <w:rFonts w:ascii="Calibri" w:hAnsi="Calibri"/>
        </w:rPr>
        <w:t xml:space="preserve"> with your athletes:</w:t>
      </w:r>
    </w:p>
    <w:p w14:paraId="394575C5" w14:textId="77777777" w:rsidR="0062665E" w:rsidRPr="00B61249" w:rsidRDefault="0062665E" w:rsidP="0062665E">
      <w:pPr>
        <w:pStyle w:val="Bullet"/>
        <w:rPr>
          <w:rFonts w:ascii="Calibri" w:hAnsi="Calibri"/>
        </w:rPr>
      </w:pPr>
      <w:r w:rsidRPr="00B61249">
        <w:rPr>
          <w:rFonts w:ascii="Calibri" w:hAnsi="Calibri"/>
        </w:rPr>
        <w:t xml:space="preserve">Makes for more accurate focus </w:t>
      </w:r>
      <w:r w:rsidR="00255573" w:rsidRPr="00B61249">
        <w:rPr>
          <w:rFonts w:ascii="Calibri" w:hAnsi="Calibri"/>
        </w:rPr>
        <w:t>plans</w:t>
      </w:r>
      <w:r w:rsidRPr="00B61249">
        <w:rPr>
          <w:rFonts w:ascii="Calibri" w:hAnsi="Calibri"/>
        </w:rPr>
        <w:t>, because you have athletes’ own input</w:t>
      </w:r>
    </w:p>
    <w:p w14:paraId="394575C6" w14:textId="77777777" w:rsidR="0062665E" w:rsidRPr="00B61249" w:rsidRDefault="0062665E" w:rsidP="0062665E">
      <w:pPr>
        <w:pStyle w:val="Bullet"/>
        <w:rPr>
          <w:rFonts w:ascii="Calibri" w:hAnsi="Calibri"/>
        </w:rPr>
      </w:pPr>
      <w:r w:rsidRPr="00B61249">
        <w:rPr>
          <w:rFonts w:ascii="Calibri" w:hAnsi="Calibri"/>
        </w:rPr>
        <w:t xml:space="preserve">Saves everyone time and energy, because the focus </w:t>
      </w:r>
      <w:r w:rsidR="00255573" w:rsidRPr="00B61249">
        <w:rPr>
          <w:rFonts w:ascii="Calibri" w:hAnsi="Calibri"/>
        </w:rPr>
        <w:t>plans</w:t>
      </w:r>
      <w:r w:rsidRPr="00B61249">
        <w:rPr>
          <w:rFonts w:ascii="Calibri" w:hAnsi="Calibri"/>
        </w:rPr>
        <w:t xml:space="preserve"> are more accurate</w:t>
      </w:r>
    </w:p>
    <w:p w14:paraId="394575C7" w14:textId="77777777" w:rsidR="0062665E" w:rsidRPr="00B61249" w:rsidRDefault="0062665E" w:rsidP="0013760F">
      <w:pPr>
        <w:pStyle w:val="Bulletlast"/>
        <w:rPr>
          <w:rFonts w:ascii="Calibri" w:hAnsi="Calibri"/>
        </w:rPr>
      </w:pPr>
      <w:r w:rsidRPr="00B61249">
        <w:rPr>
          <w:rFonts w:ascii="Calibri" w:hAnsi="Calibri"/>
        </w:rPr>
        <w:t xml:space="preserve">Increases athlete commitment, because athletes </w:t>
      </w:r>
      <w:r w:rsidR="00C47E1C" w:rsidRPr="00B61249">
        <w:rPr>
          <w:rFonts w:ascii="Calibri" w:hAnsi="Calibri"/>
        </w:rPr>
        <w:t>helped develop them</w:t>
      </w:r>
    </w:p>
    <w:p w14:paraId="394575C8" w14:textId="77777777" w:rsidR="004319B8" w:rsidRPr="00B61249" w:rsidRDefault="004319B8" w:rsidP="004319B8">
      <w:pPr>
        <w:rPr>
          <w:rFonts w:ascii="Calibri" w:hAnsi="Calibri"/>
          <w:lang w:val="en-CA"/>
        </w:rPr>
      </w:pPr>
      <w:r w:rsidRPr="00B61249">
        <w:rPr>
          <w:rFonts w:ascii="Calibri" w:hAnsi="Calibri"/>
          <w:lang w:val="en-CA"/>
        </w:rPr>
        <w:t>The athlete’s personality plays a key role in his or her ability to focus and in the kind of focus plan that will work for him or her. For example, athletes who tend to become overanxious need fewer thoughts in their focus plan. For each athlete you coach, you need to know the answers to questions like these:</w:t>
      </w:r>
    </w:p>
    <w:p w14:paraId="394575C9" w14:textId="77777777" w:rsidR="004319B8" w:rsidRPr="00B61249" w:rsidRDefault="004319B8" w:rsidP="004319B8">
      <w:pPr>
        <w:pStyle w:val="Bullet"/>
        <w:rPr>
          <w:rFonts w:ascii="Calibri" w:hAnsi="Calibri"/>
        </w:rPr>
      </w:pPr>
      <w:r w:rsidRPr="00B61249">
        <w:rPr>
          <w:rFonts w:ascii="Calibri" w:hAnsi="Calibri"/>
        </w:rPr>
        <w:t>Is the athlete fairly calm and focused in training and competition?</w:t>
      </w:r>
    </w:p>
    <w:p w14:paraId="394575CA" w14:textId="77777777" w:rsidR="00B61338" w:rsidRPr="00B61249" w:rsidRDefault="004319B8">
      <w:pPr>
        <w:pStyle w:val="Bullet"/>
        <w:rPr>
          <w:rFonts w:ascii="Calibri" w:hAnsi="Calibri"/>
        </w:rPr>
      </w:pPr>
      <w:r w:rsidRPr="00B61249">
        <w:rPr>
          <w:rFonts w:ascii="Calibri" w:hAnsi="Calibri"/>
        </w:rPr>
        <w:t xml:space="preserve">Is the athlete more anxious about various aspects of competing? </w:t>
      </w:r>
    </w:p>
    <w:p w14:paraId="394575CB" w14:textId="77777777" w:rsidR="00204D2A" w:rsidRPr="00B61249" w:rsidRDefault="000A61A2" w:rsidP="00EB5F0F">
      <w:pPr>
        <w:pStyle w:val="Bulletlast"/>
        <w:rPr>
          <w:rFonts w:ascii="Calibri" w:hAnsi="Calibri"/>
        </w:rPr>
      </w:pPr>
      <w:r w:rsidRPr="00B61249">
        <w:rPr>
          <w:rFonts w:ascii="Calibri" w:hAnsi="Calibri"/>
        </w:rPr>
        <w:t>Is the athlete overcoming an injury or concussion?</w:t>
      </w:r>
    </w:p>
    <w:p w14:paraId="394575CC" w14:textId="77777777" w:rsidR="0062665E" w:rsidRPr="00B61249" w:rsidRDefault="0062665E" w:rsidP="0062665E">
      <w:pPr>
        <w:rPr>
          <w:rFonts w:ascii="Calibri" w:hAnsi="Calibri"/>
        </w:rPr>
      </w:pPr>
      <w:r w:rsidRPr="00B61249">
        <w:rPr>
          <w:rFonts w:ascii="Calibri" w:hAnsi="Calibri"/>
        </w:rPr>
        <w:t xml:space="preserve">Before you </w:t>
      </w:r>
      <w:r w:rsidR="00C47E1C" w:rsidRPr="00B61249">
        <w:rPr>
          <w:rFonts w:ascii="Calibri" w:hAnsi="Calibri"/>
        </w:rPr>
        <w:t xml:space="preserve">jump right in and </w:t>
      </w:r>
      <w:r w:rsidRPr="00B61249">
        <w:rPr>
          <w:rFonts w:ascii="Calibri" w:hAnsi="Calibri"/>
        </w:rPr>
        <w:t xml:space="preserve">start </w:t>
      </w:r>
      <w:r w:rsidR="00C47E1C" w:rsidRPr="00B61249">
        <w:rPr>
          <w:rFonts w:ascii="Calibri" w:hAnsi="Calibri"/>
        </w:rPr>
        <w:t xml:space="preserve">working on focus </w:t>
      </w:r>
      <w:r w:rsidR="00255573" w:rsidRPr="00B61249">
        <w:rPr>
          <w:rFonts w:ascii="Calibri" w:hAnsi="Calibri"/>
        </w:rPr>
        <w:t>plans</w:t>
      </w:r>
      <w:r w:rsidR="00C47E1C" w:rsidRPr="00B61249">
        <w:rPr>
          <w:rFonts w:ascii="Calibri" w:hAnsi="Calibri"/>
        </w:rPr>
        <w:t xml:space="preserve"> with your athletes, you need to tell them </w:t>
      </w:r>
      <w:r w:rsidR="00747A63" w:rsidRPr="00B61249">
        <w:rPr>
          <w:rFonts w:ascii="Calibri" w:hAnsi="Calibri"/>
        </w:rPr>
        <w:t>about focus</w:t>
      </w:r>
      <w:r w:rsidR="00C47E1C" w:rsidRPr="00B61249">
        <w:rPr>
          <w:rFonts w:ascii="Calibri" w:hAnsi="Calibri"/>
        </w:rPr>
        <w:t xml:space="preserve">. </w:t>
      </w:r>
    </w:p>
    <w:p w14:paraId="394575CD" w14:textId="77777777" w:rsidR="00490B29" w:rsidRPr="00B61249" w:rsidRDefault="00490B29" w:rsidP="004319B8">
      <w:pPr>
        <w:pStyle w:val="Heading2"/>
        <w:rPr>
          <w:rFonts w:ascii="Calibri" w:hAnsi="Calibri"/>
        </w:rPr>
      </w:pPr>
      <w:bookmarkStart w:id="9" w:name="_Toc415823418"/>
      <w:r w:rsidRPr="00B61249">
        <w:rPr>
          <w:rFonts w:ascii="Calibri" w:hAnsi="Calibri"/>
        </w:rPr>
        <w:t>Tell</w:t>
      </w:r>
      <w:r w:rsidR="004319B8" w:rsidRPr="00B61249">
        <w:rPr>
          <w:rFonts w:ascii="Calibri" w:hAnsi="Calibri"/>
        </w:rPr>
        <w:t xml:space="preserve"> </w:t>
      </w:r>
      <w:r w:rsidRPr="00B61249">
        <w:rPr>
          <w:rFonts w:ascii="Calibri" w:hAnsi="Calibri"/>
        </w:rPr>
        <w:t xml:space="preserve">Athletes </w:t>
      </w:r>
      <w:r w:rsidR="00747A63" w:rsidRPr="00B61249">
        <w:rPr>
          <w:rFonts w:ascii="Calibri" w:hAnsi="Calibri"/>
        </w:rPr>
        <w:t>about Focus</w:t>
      </w:r>
      <w:bookmarkEnd w:id="9"/>
    </w:p>
    <w:p w14:paraId="394575CE" w14:textId="77777777" w:rsidR="00654C9D" w:rsidRPr="00B61249" w:rsidRDefault="00654C9D" w:rsidP="001225EC">
      <w:pPr>
        <w:rPr>
          <w:rFonts w:ascii="Calibri" w:hAnsi="Calibri"/>
        </w:rPr>
      </w:pPr>
      <w:r w:rsidRPr="00B61249">
        <w:rPr>
          <w:rFonts w:ascii="Calibri" w:hAnsi="Calibri"/>
        </w:rPr>
        <w:t xml:space="preserve">Communicating openly </w:t>
      </w:r>
      <w:r w:rsidR="007F2ABF" w:rsidRPr="00B61249">
        <w:rPr>
          <w:rFonts w:ascii="Calibri" w:hAnsi="Calibri"/>
        </w:rPr>
        <w:t xml:space="preserve">and telling athletes </w:t>
      </w:r>
      <w:r w:rsidR="00747A63" w:rsidRPr="00B61249">
        <w:rPr>
          <w:rFonts w:ascii="Calibri" w:hAnsi="Calibri"/>
          <w:i/>
        </w:rPr>
        <w:t>about</w:t>
      </w:r>
      <w:r w:rsidR="00747A63" w:rsidRPr="00B61249">
        <w:rPr>
          <w:rFonts w:ascii="Calibri" w:hAnsi="Calibri"/>
        </w:rPr>
        <w:t xml:space="preserve"> </w:t>
      </w:r>
      <w:r w:rsidR="007F2ABF" w:rsidRPr="00B61249">
        <w:rPr>
          <w:rFonts w:ascii="Calibri" w:hAnsi="Calibri"/>
        </w:rPr>
        <w:t xml:space="preserve">workouts </w:t>
      </w:r>
      <w:r w:rsidR="00747A63" w:rsidRPr="00B61249">
        <w:rPr>
          <w:rFonts w:ascii="Calibri" w:hAnsi="Calibri"/>
        </w:rPr>
        <w:t xml:space="preserve">— the why and how of them, for example — </w:t>
      </w:r>
      <w:r w:rsidRPr="00B61249">
        <w:rPr>
          <w:rFonts w:ascii="Calibri" w:hAnsi="Calibri"/>
        </w:rPr>
        <w:t xml:space="preserve">is a key part of coaching well. </w:t>
      </w:r>
      <w:r w:rsidR="00C47E1C" w:rsidRPr="00B61249">
        <w:rPr>
          <w:rFonts w:ascii="Calibri" w:hAnsi="Calibri"/>
        </w:rPr>
        <w:t xml:space="preserve">It </w:t>
      </w:r>
      <w:r w:rsidRPr="00B61249">
        <w:rPr>
          <w:rFonts w:ascii="Calibri" w:hAnsi="Calibri"/>
        </w:rPr>
        <w:t xml:space="preserve">increases the trust between coach and athlete, and most athletes are more committed when they know </w:t>
      </w:r>
      <w:r w:rsidR="00C47E1C" w:rsidRPr="00B61249">
        <w:rPr>
          <w:rFonts w:ascii="Calibri" w:hAnsi="Calibri"/>
          <w:i/>
        </w:rPr>
        <w:t>why</w:t>
      </w:r>
      <w:r w:rsidR="00C47E1C" w:rsidRPr="00B61249">
        <w:rPr>
          <w:rFonts w:ascii="Calibri" w:hAnsi="Calibri"/>
        </w:rPr>
        <w:t xml:space="preserve"> they’re doing things. </w:t>
      </w:r>
    </w:p>
    <w:p w14:paraId="394575CF" w14:textId="77777777" w:rsidR="00654C9D" w:rsidRPr="00B61249" w:rsidRDefault="00C47E1C" w:rsidP="001225EC">
      <w:pPr>
        <w:rPr>
          <w:rFonts w:ascii="Calibri" w:hAnsi="Calibri"/>
        </w:rPr>
      </w:pPr>
      <w:r w:rsidRPr="00B61249">
        <w:rPr>
          <w:rFonts w:ascii="Calibri" w:hAnsi="Calibri"/>
        </w:rPr>
        <w:t xml:space="preserve">So take a few </w:t>
      </w:r>
      <w:r w:rsidR="007F2ABF" w:rsidRPr="00B61249">
        <w:rPr>
          <w:rFonts w:ascii="Calibri" w:hAnsi="Calibri"/>
        </w:rPr>
        <w:t xml:space="preserve">minutes before starting to </w:t>
      </w:r>
      <w:r w:rsidR="00747A63" w:rsidRPr="00B61249">
        <w:rPr>
          <w:rFonts w:ascii="Calibri" w:hAnsi="Calibri"/>
        </w:rPr>
        <w:t xml:space="preserve">work </w:t>
      </w:r>
      <w:r w:rsidR="00255573" w:rsidRPr="00B61249">
        <w:rPr>
          <w:rFonts w:ascii="Calibri" w:hAnsi="Calibri"/>
        </w:rPr>
        <w:t xml:space="preserve">on </w:t>
      </w:r>
      <w:r w:rsidR="007F2ABF" w:rsidRPr="00B61249">
        <w:rPr>
          <w:rFonts w:ascii="Calibri" w:hAnsi="Calibri"/>
        </w:rPr>
        <w:t xml:space="preserve">a focus </w:t>
      </w:r>
      <w:r w:rsidR="00255573" w:rsidRPr="00B61249">
        <w:rPr>
          <w:rFonts w:ascii="Calibri" w:hAnsi="Calibri"/>
        </w:rPr>
        <w:t>plan</w:t>
      </w:r>
      <w:r w:rsidR="007F2ABF" w:rsidRPr="00B61249">
        <w:rPr>
          <w:rFonts w:ascii="Calibri" w:hAnsi="Calibri"/>
        </w:rPr>
        <w:t xml:space="preserve">, and tell athletes </w:t>
      </w:r>
      <w:r w:rsidR="00747A63" w:rsidRPr="00B61249">
        <w:rPr>
          <w:rFonts w:ascii="Calibri" w:hAnsi="Calibri"/>
        </w:rPr>
        <w:t>about</w:t>
      </w:r>
      <w:r w:rsidR="007F2ABF" w:rsidRPr="00B61249">
        <w:rPr>
          <w:rFonts w:ascii="Calibri" w:hAnsi="Calibri"/>
        </w:rPr>
        <w:t xml:space="preserve"> focus</w:t>
      </w:r>
      <w:r w:rsidR="00747A63" w:rsidRPr="00B61249">
        <w:rPr>
          <w:rFonts w:ascii="Calibri" w:hAnsi="Calibri"/>
        </w:rPr>
        <w:t xml:space="preserve">: what it is, what </w:t>
      </w:r>
      <w:r w:rsidR="00CF59CB" w:rsidRPr="00B61249">
        <w:rPr>
          <w:rFonts w:ascii="Calibri" w:hAnsi="Calibri"/>
        </w:rPr>
        <w:t xml:space="preserve">a </w:t>
      </w:r>
      <w:r w:rsidR="00747A63" w:rsidRPr="00B61249">
        <w:rPr>
          <w:rFonts w:ascii="Calibri" w:hAnsi="Calibri"/>
        </w:rPr>
        <w:t xml:space="preserve">focus </w:t>
      </w:r>
      <w:r w:rsidR="006F10C9" w:rsidRPr="00B61249">
        <w:rPr>
          <w:rFonts w:ascii="Calibri" w:hAnsi="Calibri"/>
        </w:rPr>
        <w:t>plan</w:t>
      </w:r>
      <w:r w:rsidR="00747A63" w:rsidRPr="00B61249">
        <w:rPr>
          <w:rFonts w:ascii="Calibri" w:hAnsi="Calibri"/>
        </w:rPr>
        <w:t xml:space="preserve"> </w:t>
      </w:r>
      <w:r w:rsidR="00CF59CB" w:rsidRPr="00B61249">
        <w:rPr>
          <w:rFonts w:ascii="Calibri" w:hAnsi="Calibri"/>
        </w:rPr>
        <w:t>is</w:t>
      </w:r>
      <w:r w:rsidR="00747A63" w:rsidRPr="00B61249">
        <w:rPr>
          <w:rFonts w:ascii="Calibri" w:hAnsi="Calibri"/>
        </w:rPr>
        <w:t xml:space="preserve">, </w:t>
      </w:r>
      <w:r w:rsidR="007F2ABF" w:rsidRPr="00B61249">
        <w:rPr>
          <w:rFonts w:ascii="Calibri" w:hAnsi="Calibri"/>
        </w:rPr>
        <w:t>why focus matters</w:t>
      </w:r>
      <w:r w:rsidR="00747A63" w:rsidRPr="00B61249">
        <w:rPr>
          <w:rFonts w:ascii="Calibri" w:hAnsi="Calibri"/>
        </w:rPr>
        <w:t>, and how athletes will work on focus</w:t>
      </w:r>
      <w:r w:rsidR="007F2ABF" w:rsidRPr="00B61249">
        <w:rPr>
          <w:rFonts w:ascii="Calibri" w:hAnsi="Calibri"/>
        </w:rPr>
        <w:t>:</w:t>
      </w:r>
      <w:r w:rsidR="00AF257B" w:rsidRPr="00B61249">
        <w:rPr>
          <w:rFonts w:ascii="Calibri" w:hAnsi="Calibri"/>
        </w:rPr>
        <w:t xml:space="preserve"> </w:t>
      </w:r>
    </w:p>
    <w:p w14:paraId="394575D0" w14:textId="77777777" w:rsidR="00747A63" w:rsidRPr="00B61249" w:rsidRDefault="00747A63" w:rsidP="007F2ABF">
      <w:pPr>
        <w:pStyle w:val="Bullet"/>
        <w:rPr>
          <w:rFonts w:ascii="Calibri" w:hAnsi="Calibri"/>
        </w:rPr>
      </w:pPr>
      <w:r w:rsidRPr="00B61249">
        <w:rPr>
          <w:rFonts w:ascii="Calibri" w:hAnsi="Calibri"/>
        </w:rPr>
        <w:t xml:space="preserve">Focus is what you’re thinking about and feeling </w:t>
      </w:r>
      <w:r w:rsidRPr="00B61249">
        <w:rPr>
          <w:rFonts w:ascii="Calibri" w:hAnsi="Calibri"/>
          <w:i/>
        </w:rPr>
        <w:t>now</w:t>
      </w:r>
      <w:r w:rsidRPr="00B61249">
        <w:rPr>
          <w:rFonts w:ascii="Calibri" w:hAnsi="Calibri"/>
        </w:rPr>
        <w:t xml:space="preserve">, in the moment. </w:t>
      </w:r>
    </w:p>
    <w:p w14:paraId="394575D1" w14:textId="77777777" w:rsidR="00490B29" w:rsidRPr="00B61249" w:rsidRDefault="00CF59CB" w:rsidP="007F2ABF">
      <w:pPr>
        <w:pStyle w:val="Bullet"/>
        <w:rPr>
          <w:rFonts w:ascii="Calibri" w:hAnsi="Calibri"/>
        </w:rPr>
      </w:pPr>
      <w:r w:rsidRPr="00B61249">
        <w:rPr>
          <w:rFonts w:ascii="Calibri" w:hAnsi="Calibri"/>
        </w:rPr>
        <w:t xml:space="preserve">A focus plan is a </w:t>
      </w:r>
      <w:r w:rsidR="007F2ABF" w:rsidRPr="00B61249">
        <w:rPr>
          <w:rFonts w:ascii="Calibri" w:hAnsi="Calibri"/>
        </w:rPr>
        <w:t>detailed list of all the things athletes need to think about and feel to perform well.</w:t>
      </w:r>
    </w:p>
    <w:p w14:paraId="394575D2" w14:textId="77777777" w:rsidR="00897999" w:rsidRPr="00B61249" w:rsidRDefault="007F2ABF" w:rsidP="00747A63">
      <w:pPr>
        <w:pStyle w:val="Bullet"/>
        <w:rPr>
          <w:rFonts w:ascii="Calibri" w:hAnsi="Calibri"/>
        </w:rPr>
      </w:pPr>
      <w:r w:rsidRPr="00B61249">
        <w:rPr>
          <w:rFonts w:ascii="Calibri" w:hAnsi="Calibri"/>
        </w:rPr>
        <w:lastRenderedPageBreak/>
        <w:t>Focus matters because</w:t>
      </w:r>
      <w:r w:rsidR="00897999" w:rsidRPr="00B61249">
        <w:rPr>
          <w:rFonts w:ascii="Calibri" w:hAnsi="Calibri"/>
        </w:rPr>
        <w:t xml:space="preserve"> it’s an essential aspect of performing well in sport. And while focus is a very simple skill, it’s also very hard to do. Why? Because so many things, such as distractions and the </w:t>
      </w:r>
      <w:r w:rsidR="00CE1172" w:rsidRPr="00B61249">
        <w:rPr>
          <w:rFonts w:ascii="Calibri" w:hAnsi="Calibri"/>
        </w:rPr>
        <w:t>emphasis</w:t>
      </w:r>
      <w:r w:rsidR="00897999" w:rsidRPr="00B61249">
        <w:rPr>
          <w:rFonts w:ascii="Calibri" w:hAnsi="Calibri"/>
        </w:rPr>
        <w:t xml:space="preserve"> on winning, get in the way.</w:t>
      </w:r>
    </w:p>
    <w:p w14:paraId="394575D3" w14:textId="77777777" w:rsidR="00FB15AD" w:rsidRPr="00B61249" w:rsidRDefault="00897999" w:rsidP="00747A63">
      <w:pPr>
        <w:pStyle w:val="Bullet"/>
        <w:rPr>
          <w:rFonts w:ascii="Calibri" w:hAnsi="Calibri"/>
        </w:rPr>
      </w:pPr>
      <w:r w:rsidRPr="00B61249">
        <w:rPr>
          <w:rFonts w:ascii="Calibri" w:hAnsi="Calibri"/>
        </w:rPr>
        <w:t>To focus well</w:t>
      </w:r>
      <w:r w:rsidR="00747A63" w:rsidRPr="00B61249">
        <w:rPr>
          <w:rFonts w:ascii="Calibri" w:hAnsi="Calibri"/>
        </w:rPr>
        <w:t xml:space="preserve"> in competition</w:t>
      </w:r>
      <w:r w:rsidRPr="00B61249">
        <w:rPr>
          <w:rFonts w:ascii="Calibri" w:hAnsi="Calibri"/>
        </w:rPr>
        <w:t xml:space="preserve">, athletes must </w:t>
      </w:r>
      <w:r w:rsidR="00FB15AD" w:rsidRPr="00B61249">
        <w:rPr>
          <w:rFonts w:ascii="Calibri" w:hAnsi="Calibri"/>
        </w:rPr>
        <w:t>have the right focus</w:t>
      </w:r>
      <w:r w:rsidR="00CE1172" w:rsidRPr="00B61249">
        <w:rPr>
          <w:rFonts w:ascii="Calibri" w:hAnsi="Calibri"/>
        </w:rPr>
        <w:t>,</w:t>
      </w:r>
      <w:r w:rsidR="00FB15AD" w:rsidRPr="00B61249">
        <w:rPr>
          <w:rFonts w:ascii="Calibri" w:hAnsi="Calibri"/>
        </w:rPr>
        <w:t xml:space="preserve"> or they’ll make mistakes</w:t>
      </w:r>
      <w:r w:rsidR="007934BB" w:rsidRPr="00B61249">
        <w:rPr>
          <w:rFonts w:ascii="Calibri" w:hAnsi="Calibri"/>
        </w:rPr>
        <w:t>.</w:t>
      </w:r>
      <w:r w:rsidR="00FB15AD" w:rsidRPr="00B61249">
        <w:rPr>
          <w:rFonts w:ascii="Calibri" w:hAnsi="Calibri"/>
        </w:rPr>
        <w:t xml:space="preserve"> </w:t>
      </w:r>
    </w:p>
    <w:p w14:paraId="394575D4" w14:textId="77777777" w:rsidR="00EB1165" w:rsidRPr="00B61249" w:rsidRDefault="00CE1172" w:rsidP="00747A63">
      <w:pPr>
        <w:pStyle w:val="Bullet"/>
        <w:rPr>
          <w:rFonts w:ascii="Calibri" w:hAnsi="Calibri"/>
        </w:rPr>
      </w:pPr>
      <w:r w:rsidRPr="00B61249">
        <w:rPr>
          <w:rFonts w:ascii="Calibri" w:hAnsi="Calibri"/>
        </w:rPr>
        <w:t>Athletes</w:t>
      </w:r>
      <w:r w:rsidR="007934BB" w:rsidRPr="00B61249">
        <w:rPr>
          <w:rFonts w:ascii="Calibri" w:hAnsi="Calibri"/>
        </w:rPr>
        <w:t xml:space="preserve"> can</w:t>
      </w:r>
      <w:r w:rsidRPr="00B61249">
        <w:rPr>
          <w:rFonts w:ascii="Calibri" w:hAnsi="Calibri"/>
        </w:rPr>
        <w:t>’</w:t>
      </w:r>
      <w:r w:rsidR="007934BB" w:rsidRPr="00B61249">
        <w:rPr>
          <w:rFonts w:ascii="Calibri" w:hAnsi="Calibri"/>
        </w:rPr>
        <w:t>t wait for competitions to work on focus. T</w:t>
      </w:r>
      <w:r w:rsidR="00FB15AD" w:rsidRPr="00B61249">
        <w:rPr>
          <w:rFonts w:ascii="Calibri" w:hAnsi="Calibri"/>
        </w:rPr>
        <w:t xml:space="preserve">o focus well in competition, </w:t>
      </w:r>
      <w:r w:rsidRPr="00B61249">
        <w:rPr>
          <w:rFonts w:ascii="Calibri" w:hAnsi="Calibri"/>
        </w:rPr>
        <w:t>they</w:t>
      </w:r>
      <w:r w:rsidR="00FB15AD" w:rsidRPr="00B61249">
        <w:rPr>
          <w:rFonts w:ascii="Calibri" w:hAnsi="Calibri"/>
        </w:rPr>
        <w:t xml:space="preserve"> need to </w:t>
      </w:r>
      <w:r w:rsidR="00897999" w:rsidRPr="00B61249">
        <w:rPr>
          <w:rFonts w:ascii="Calibri" w:hAnsi="Calibri"/>
        </w:rPr>
        <w:t xml:space="preserve">train their focus </w:t>
      </w:r>
      <w:r w:rsidR="00897999" w:rsidRPr="00B61249">
        <w:rPr>
          <w:rFonts w:ascii="Calibri" w:hAnsi="Calibri"/>
          <w:i/>
        </w:rPr>
        <w:t>every day</w:t>
      </w:r>
      <w:r w:rsidR="00897999" w:rsidRPr="00B61249">
        <w:rPr>
          <w:rFonts w:ascii="Calibri" w:hAnsi="Calibri"/>
        </w:rPr>
        <w:t>.</w:t>
      </w:r>
      <w:r w:rsidR="00747A63" w:rsidRPr="00B61249">
        <w:rPr>
          <w:rFonts w:ascii="Calibri" w:hAnsi="Calibri"/>
        </w:rPr>
        <w:t xml:space="preserve"> </w:t>
      </w:r>
    </w:p>
    <w:p w14:paraId="394575D5" w14:textId="77777777" w:rsidR="00D97D3A" w:rsidRPr="00B61249" w:rsidRDefault="00D97D3A" w:rsidP="00D97D3A">
      <w:pPr>
        <w:pStyle w:val="Bulletindent"/>
        <w:rPr>
          <w:rFonts w:ascii="Calibri" w:hAnsi="Calibri"/>
        </w:rPr>
      </w:pPr>
      <w:r w:rsidRPr="00B61249">
        <w:rPr>
          <w:rFonts w:ascii="Calibri" w:hAnsi="Calibri"/>
        </w:rPr>
        <w:t>Sometimes athletes aren’t particularly focused for training sessions. It</w:t>
      </w:r>
      <w:r w:rsidR="00CE1172" w:rsidRPr="00B61249">
        <w:rPr>
          <w:rFonts w:ascii="Calibri" w:hAnsi="Calibri"/>
        </w:rPr>
        <w:t>’</w:t>
      </w:r>
      <w:r w:rsidRPr="00B61249">
        <w:rPr>
          <w:rFonts w:ascii="Calibri" w:hAnsi="Calibri"/>
        </w:rPr>
        <w:t xml:space="preserve">s an important part of your role as a coach to design and direct practices that get them focused. </w:t>
      </w:r>
    </w:p>
    <w:p w14:paraId="394575D6" w14:textId="77777777" w:rsidR="00D97D3A" w:rsidRPr="00B61249" w:rsidRDefault="00D97D3A" w:rsidP="00E07752">
      <w:pPr>
        <w:pStyle w:val="Bulletindent"/>
        <w:rPr>
          <w:rFonts w:ascii="Calibri" w:hAnsi="Calibri"/>
        </w:rPr>
      </w:pPr>
      <w:r w:rsidRPr="00B61249">
        <w:rPr>
          <w:rFonts w:ascii="Calibri" w:hAnsi="Calibri"/>
        </w:rPr>
        <w:t xml:space="preserve">It often helps to get athletes to think about what they’re doing and trying to accomplish, for example, in a particular training session. </w:t>
      </w:r>
      <w:r w:rsidR="007934BB" w:rsidRPr="00B61249">
        <w:rPr>
          <w:rFonts w:ascii="Calibri" w:hAnsi="Calibri"/>
        </w:rPr>
        <w:t>One simple but effective way to do this is to ask them what they’ll work on in training</w:t>
      </w:r>
      <w:r w:rsidR="00CE1172" w:rsidRPr="00B61249">
        <w:rPr>
          <w:rFonts w:ascii="Calibri" w:hAnsi="Calibri"/>
        </w:rPr>
        <w:t xml:space="preserve"> </w:t>
      </w:r>
      <w:r w:rsidR="007934BB" w:rsidRPr="00B61249">
        <w:rPr>
          <w:rFonts w:ascii="Calibri" w:hAnsi="Calibri"/>
        </w:rPr>
        <w:t>rather than always telling them “Here’s what we’ll do.</w:t>
      </w:r>
      <w:r w:rsidR="00CE1172" w:rsidRPr="00B61249">
        <w:rPr>
          <w:rFonts w:ascii="Calibri" w:hAnsi="Calibri"/>
        </w:rPr>
        <w:t>”</w:t>
      </w:r>
      <w:r w:rsidR="007934BB" w:rsidRPr="00B61249">
        <w:rPr>
          <w:rFonts w:ascii="Calibri" w:hAnsi="Calibri"/>
        </w:rPr>
        <w:t xml:space="preserve"> This ensures the athlete is actually engaged, thinking, focused.</w:t>
      </w:r>
    </w:p>
    <w:p w14:paraId="394575D7" w14:textId="77777777" w:rsidR="00897999" w:rsidRPr="00B61249" w:rsidRDefault="00EB1165" w:rsidP="00747A63">
      <w:pPr>
        <w:pStyle w:val="Bullet"/>
        <w:rPr>
          <w:rFonts w:ascii="Calibri" w:hAnsi="Calibri"/>
        </w:rPr>
      </w:pPr>
      <w:r w:rsidRPr="00B61249">
        <w:rPr>
          <w:rFonts w:ascii="Calibri" w:hAnsi="Calibri"/>
        </w:rPr>
        <w:t xml:space="preserve">To train their focus, athletes </w:t>
      </w:r>
      <w:r w:rsidR="00255573" w:rsidRPr="00B61249">
        <w:rPr>
          <w:rFonts w:ascii="Calibri" w:hAnsi="Calibri"/>
        </w:rPr>
        <w:t>need to</w:t>
      </w:r>
      <w:r w:rsidR="00747A63" w:rsidRPr="00B61249">
        <w:rPr>
          <w:rFonts w:ascii="Calibri" w:hAnsi="Calibri"/>
        </w:rPr>
        <w:t xml:space="preserve"> follow a plan that will </w:t>
      </w:r>
      <w:r w:rsidRPr="00B61249">
        <w:rPr>
          <w:rFonts w:ascii="Calibri" w:hAnsi="Calibri"/>
        </w:rPr>
        <w:t>prepare</w:t>
      </w:r>
      <w:r w:rsidR="00747A63" w:rsidRPr="00B61249">
        <w:rPr>
          <w:rFonts w:ascii="Calibri" w:hAnsi="Calibri"/>
        </w:rPr>
        <w:t xml:space="preserve"> them to </w:t>
      </w:r>
      <w:r w:rsidRPr="00B61249">
        <w:rPr>
          <w:rFonts w:ascii="Calibri" w:hAnsi="Calibri"/>
        </w:rPr>
        <w:t xml:space="preserve">think about and feel the things they need to think about and feel to perform well. </w:t>
      </w:r>
    </w:p>
    <w:p w14:paraId="394575D8" w14:textId="77777777" w:rsidR="00965156" w:rsidRPr="00B61249" w:rsidRDefault="00965156" w:rsidP="00E91C97">
      <w:pPr>
        <w:pStyle w:val="Bulletlast"/>
        <w:rPr>
          <w:rFonts w:ascii="Calibri" w:hAnsi="Calibri"/>
        </w:rPr>
      </w:pPr>
      <w:r w:rsidRPr="00B61249">
        <w:rPr>
          <w:rFonts w:ascii="Calibri" w:hAnsi="Calibri"/>
        </w:rPr>
        <w:t>Being focused is hard work. You’re asking athletes to be fully focused in physical training every day, as well as whenever you’re discussing training, talking strategy, watching video, training in the gym, visualizing</w:t>
      </w:r>
      <w:r w:rsidR="00AF257B" w:rsidRPr="00B61249">
        <w:rPr>
          <w:rFonts w:ascii="Calibri" w:hAnsi="Calibri"/>
        </w:rPr>
        <w:t>,</w:t>
      </w:r>
      <w:r w:rsidRPr="00B61249">
        <w:rPr>
          <w:rFonts w:ascii="Calibri" w:hAnsi="Calibri"/>
        </w:rPr>
        <w:t xml:space="preserve"> etc. Outside those times, there are many hours in the day when the athlete should NOT be totally focused on his or her sport but should be resting, eating well, studying, taking classes, etc. </w:t>
      </w:r>
    </w:p>
    <w:p w14:paraId="394575D9" w14:textId="77777777" w:rsidR="006F10C9" w:rsidRPr="00B61249" w:rsidRDefault="006F10C9" w:rsidP="006F10C9">
      <w:pPr>
        <w:pStyle w:val="Heading2"/>
        <w:rPr>
          <w:rFonts w:ascii="Calibri" w:hAnsi="Calibri"/>
        </w:rPr>
      </w:pPr>
      <w:bookmarkStart w:id="10" w:name="_Toc415823419"/>
      <w:r w:rsidRPr="00B61249">
        <w:rPr>
          <w:rFonts w:ascii="Calibri" w:hAnsi="Calibri"/>
        </w:rPr>
        <w:t>Ask Athletes Good Questions</w:t>
      </w:r>
      <w:bookmarkEnd w:id="10"/>
    </w:p>
    <w:p w14:paraId="394575DA" w14:textId="77777777" w:rsidR="006F10C9" w:rsidRPr="00B61249" w:rsidRDefault="006F10C9" w:rsidP="006F10C9">
      <w:pPr>
        <w:rPr>
          <w:rFonts w:ascii="Calibri" w:hAnsi="Calibri"/>
          <w:lang w:val="en-CA"/>
        </w:rPr>
      </w:pPr>
      <w:r w:rsidRPr="00B61249">
        <w:rPr>
          <w:rFonts w:ascii="Calibri" w:hAnsi="Calibri"/>
          <w:lang w:val="en-CA"/>
        </w:rPr>
        <w:t>To perform at their best, athletes need to be aware of the focus that works for them. It’s one of your main jobs as a coach to help them discover this focus.</w:t>
      </w:r>
    </w:p>
    <w:p w14:paraId="394575DB" w14:textId="77777777" w:rsidR="006F10C9" w:rsidRPr="00B61249" w:rsidRDefault="006F10C9" w:rsidP="006F10C9">
      <w:pPr>
        <w:rPr>
          <w:rFonts w:ascii="Calibri" w:hAnsi="Calibri"/>
          <w:lang w:val="en-CA"/>
        </w:rPr>
      </w:pPr>
      <w:r w:rsidRPr="00B61249">
        <w:rPr>
          <w:rFonts w:ascii="Calibri" w:hAnsi="Calibri"/>
          <w:lang w:val="en-CA"/>
        </w:rPr>
        <w:t xml:space="preserve">This involves asking athletes good questions, listening to their answers, asking them even more </w:t>
      </w:r>
      <w:r w:rsidR="0067136C" w:rsidRPr="00B61249">
        <w:rPr>
          <w:rFonts w:ascii="Calibri" w:hAnsi="Calibri"/>
          <w:lang w:val="en-CA"/>
        </w:rPr>
        <w:t xml:space="preserve">good </w:t>
      </w:r>
      <w:r w:rsidRPr="00B61249">
        <w:rPr>
          <w:rFonts w:ascii="Calibri" w:hAnsi="Calibri"/>
          <w:lang w:val="en-CA"/>
        </w:rPr>
        <w:t xml:space="preserve">questions, and incorporating the answers you develop together into the focus plan. </w:t>
      </w:r>
    </w:p>
    <w:p w14:paraId="394575DC" w14:textId="77777777" w:rsidR="00EB1165" w:rsidRPr="00B61249" w:rsidRDefault="002821E7" w:rsidP="006F10C9">
      <w:pPr>
        <w:rPr>
          <w:rFonts w:ascii="Calibri" w:hAnsi="Calibri"/>
        </w:rPr>
      </w:pPr>
      <w:r w:rsidRPr="00B61249">
        <w:rPr>
          <w:rFonts w:ascii="Calibri" w:hAnsi="Calibri"/>
        </w:rPr>
        <w:t>S</w:t>
      </w:r>
      <w:r w:rsidR="0067136C" w:rsidRPr="00B61249">
        <w:rPr>
          <w:rFonts w:ascii="Calibri" w:hAnsi="Calibri"/>
        </w:rPr>
        <w:t>tart</w:t>
      </w:r>
      <w:r w:rsidR="00EB1165" w:rsidRPr="00B61249">
        <w:rPr>
          <w:rFonts w:ascii="Calibri" w:hAnsi="Calibri"/>
        </w:rPr>
        <w:t xml:space="preserve"> this process by:</w:t>
      </w:r>
    </w:p>
    <w:p w14:paraId="394575DD" w14:textId="77777777" w:rsidR="00EB1165" w:rsidRPr="00B61249" w:rsidRDefault="00EB1165" w:rsidP="00EB1165">
      <w:pPr>
        <w:pStyle w:val="Bullet"/>
        <w:rPr>
          <w:rFonts w:ascii="Calibri" w:hAnsi="Calibri"/>
        </w:rPr>
      </w:pPr>
      <w:r w:rsidRPr="00B61249">
        <w:rPr>
          <w:rFonts w:ascii="Calibri" w:hAnsi="Calibri"/>
        </w:rPr>
        <w:t xml:space="preserve">Asking athletes to reflect on one of their best races/games/performances. What were they thinking and feeling? </w:t>
      </w:r>
    </w:p>
    <w:p w14:paraId="394575DE" w14:textId="77777777" w:rsidR="00EB1165" w:rsidRPr="00B61249" w:rsidRDefault="00294A3D" w:rsidP="00EB1165">
      <w:pPr>
        <w:pStyle w:val="Bullet"/>
        <w:rPr>
          <w:rFonts w:ascii="Calibri" w:hAnsi="Calibri"/>
        </w:rPr>
      </w:pPr>
      <w:r w:rsidRPr="00B61249">
        <w:rPr>
          <w:rFonts w:ascii="Calibri" w:hAnsi="Calibri"/>
        </w:rPr>
        <w:t>A</w:t>
      </w:r>
      <w:r w:rsidR="00EB1165" w:rsidRPr="00B61249">
        <w:rPr>
          <w:rFonts w:ascii="Calibri" w:hAnsi="Calibri"/>
        </w:rPr>
        <w:t>sk</w:t>
      </w:r>
      <w:r w:rsidRPr="00B61249">
        <w:rPr>
          <w:rFonts w:ascii="Calibri" w:hAnsi="Calibri"/>
        </w:rPr>
        <w:t>ing</w:t>
      </w:r>
      <w:r w:rsidR="00EB1165" w:rsidRPr="00B61249">
        <w:rPr>
          <w:rFonts w:ascii="Calibri" w:hAnsi="Calibri"/>
        </w:rPr>
        <w:t xml:space="preserve"> athletes to do the same for a not-so-great race/game/performance. This will begin to tell you about what focus is best for the individual athlete. </w:t>
      </w:r>
    </w:p>
    <w:p w14:paraId="394575DF" w14:textId="77777777" w:rsidR="00EB1165" w:rsidRPr="00B61249" w:rsidRDefault="00255573" w:rsidP="00EB1165">
      <w:pPr>
        <w:pStyle w:val="Bullet"/>
        <w:rPr>
          <w:rFonts w:ascii="Calibri" w:hAnsi="Calibri"/>
        </w:rPr>
      </w:pPr>
      <w:r w:rsidRPr="00B61249">
        <w:rPr>
          <w:rFonts w:ascii="Calibri" w:hAnsi="Calibri"/>
        </w:rPr>
        <w:t xml:space="preserve">Ask them </w:t>
      </w:r>
      <w:r w:rsidR="00FB15AD" w:rsidRPr="00B61249">
        <w:rPr>
          <w:rFonts w:ascii="Calibri" w:hAnsi="Calibri"/>
        </w:rPr>
        <w:t xml:space="preserve">about their preferred focus and </w:t>
      </w:r>
      <w:r w:rsidR="006F10C9" w:rsidRPr="00B61249">
        <w:rPr>
          <w:rFonts w:ascii="Calibri" w:hAnsi="Calibri"/>
        </w:rPr>
        <w:t xml:space="preserve">strengths. </w:t>
      </w:r>
      <w:r w:rsidR="00294A3D" w:rsidRPr="00B61249">
        <w:rPr>
          <w:rFonts w:ascii="Calibri" w:hAnsi="Calibri"/>
        </w:rPr>
        <w:t>Emphasiz</w:t>
      </w:r>
      <w:r w:rsidRPr="00B61249">
        <w:rPr>
          <w:rFonts w:ascii="Calibri" w:hAnsi="Calibri"/>
        </w:rPr>
        <w:t xml:space="preserve">e </w:t>
      </w:r>
      <w:r w:rsidR="00EB1165" w:rsidRPr="00B61249">
        <w:rPr>
          <w:rFonts w:ascii="Calibri" w:hAnsi="Calibri"/>
        </w:rPr>
        <w:t>the need to:</w:t>
      </w:r>
    </w:p>
    <w:p w14:paraId="394575E0" w14:textId="77777777" w:rsidR="00EB1165" w:rsidRPr="00B61249" w:rsidRDefault="00EB1165" w:rsidP="00EB1165">
      <w:pPr>
        <w:pStyle w:val="Bulletindent"/>
        <w:rPr>
          <w:rFonts w:ascii="Calibri" w:hAnsi="Calibri"/>
        </w:rPr>
      </w:pPr>
      <w:r w:rsidRPr="00B61249">
        <w:rPr>
          <w:rFonts w:ascii="Calibri" w:hAnsi="Calibri"/>
        </w:rPr>
        <w:t>Focus on internal and external cues such as thoughts and feelings that help athletes perform optimally</w:t>
      </w:r>
    </w:p>
    <w:p w14:paraId="394575E1" w14:textId="77777777" w:rsidR="00EB1165" w:rsidRPr="00B61249" w:rsidRDefault="00EB1165" w:rsidP="00442644">
      <w:pPr>
        <w:pStyle w:val="Bulletindentlast"/>
        <w:rPr>
          <w:rFonts w:ascii="Calibri" w:hAnsi="Calibri"/>
        </w:rPr>
      </w:pPr>
      <w:r w:rsidRPr="00B61249">
        <w:rPr>
          <w:rFonts w:ascii="Calibri" w:hAnsi="Calibri"/>
        </w:rPr>
        <w:t xml:space="preserve">Act in ways that help good performances happen </w:t>
      </w:r>
    </w:p>
    <w:p w14:paraId="394575E2" w14:textId="77777777" w:rsidR="00175C7D" w:rsidRPr="00B61249" w:rsidRDefault="002821E7" w:rsidP="00175C7D">
      <w:pPr>
        <w:rPr>
          <w:rFonts w:ascii="Calibri" w:hAnsi="Calibri"/>
        </w:rPr>
      </w:pPr>
      <w:r w:rsidRPr="00B61249">
        <w:rPr>
          <w:rFonts w:ascii="Calibri" w:hAnsi="Calibri"/>
        </w:rPr>
        <w:t xml:space="preserve">Then work with your athletes to translate this information into a focus plan. </w:t>
      </w:r>
      <w:r w:rsidR="00290E00" w:rsidRPr="00B61249">
        <w:rPr>
          <w:rFonts w:ascii="Calibri" w:hAnsi="Calibri"/>
        </w:rPr>
        <w:t xml:space="preserve">Here are some questions you can ask to call on </w:t>
      </w:r>
      <w:r w:rsidR="006F10C9" w:rsidRPr="00B61249">
        <w:rPr>
          <w:rFonts w:ascii="Calibri" w:hAnsi="Calibri"/>
        </w:rPr>
        <w:t>your a</w:t>
      </w:r>
      <w:r w:rsidR="0067136C" w:rsidRPr="00B61249">
        <w:rPr>
          <w:rFonts w:ascii="Calibri" w:hAnsi="Calibri"/>
        </w:rPr>
        <w:t>t</w:t>
      </w:r>
      <w:r w:rsidR="006F10C9" w:rsidRPr="00B61249">
        <w:rPr>
          <w:rFonts w:ascii="Calibri" w:hAnsi="Calibri"/>
        </w:rPr>
        <w:t>hletes’</w:t>
      </w:r>
      <w:r w:rsidR="00290E00" w:rsidRPr="00B61249">
        <w:rPr>
          <w:rFonts w:ascii="Calibri" w:hAnsi="Calibri"/>
        </w:rPr>
        <w:t xml:space="preserve"> self-awareness and get at THEIR </w:t>
      </w:r>
      <w:r w:rsidR="0067136C" w:rsidRPr="00B61249">
        <w:rPr>
          <w:rFonts w:ascii="Calibri" w:hAnsi="Calibri"/>
        </w:rPr>
        <w:t>best focus.</w:t>
      </w:r>
      <w:r w:rsidR="00AF257B" w:rsidRPr="00B61249">
        <w:rPr>
          <w:rFonts w:ascii="Calibri" w:hAnsi="Calibri"/>
        </w:rPr>
        <w:t xml:space="preserve"> </w:t>
      </w:r>
    </w:p>
    <w:p w14:paraId="394575E3" w14:textId="77777777" w:rsidR="00393624" w:rsidRPr="00B61249" w:rsidRDefault="00393624" w:rsidP="00393624">
      <w:pPr>
        <w:pStyle w:val="Bullet"/>
        <w:rPr>
          <w:rFonts w:ascii="Calibri" w:hAnsi="Calibri"/>
        </w:rPr>
      </w:pPr>
      <w:r w:rsidRPr="00B61249">
        <w:rPr>
          <w:rFonts w:ascii="Calibri" w:hAnsi="Calibri"/>
        </w:rPr>
        <w:t xml:space="preserve">What </w:t>
      </w:r>
      <w:r w:rsidR="002821E7" w:rsidRPr="00B61249">
        <w:rPr>
          <w:rFonts w:ascii="Calibri" w:hAnsi="Calibri"/>
        </w:rPr>
        <w:t>do you need to be thinking about to perform well</w:t>
      </w:r>
      <w:r w:rsidRPr="00B61249">
        <w:rPr>
          <w:rFonts w:ascii="Calibri" w:hAnsi="Calibri"/>
        </w:rPr>
        <w:t xml:space="preserve">? </w:t>
      </w:r>
    </w:p>
    <w:p w14:paraId="394575E4" w14:textId="77777777" w:rsidR="00393624" w:rsidRPr="00B61249" w:rsidRDefault="00393624" w:rsidP="00393624">
      <w:pPr>
        <w:pStyle w:val="Bullet"/>
        <w:rPr>
          <w:rFonts w:ascii="Calibri" w:hAnsi="Calibri"/>
        </w:rPr>
      </w:pPr>
      <w:r w:rsidRPr="00B61249">
        <w:rPr>
          <w:rFonts w:ascii="Calibri" w:hAnsi="Calibri"/>
        </w:rPr>
        <w:t xml:space="preserve">What </w:t>
      </w:r>
      <w:r w:rsidR="002821E7" w:rsidRPr="00B61249">
        <w:rPr>
          <w:rFonts w:ascii="Calibri" w:hAnsi="Calibri"/>
        </w:rPr>
        <w:t>do you need to be feeling to perform well?</w:t>
      </w:r>
      <w:r w:rsidR="00AF257B" w:rsidRPr="00B61249">
        <w:rPr>
          <w:rFonts w:ascii="Calibri" w:hAnsi="Calibri"/>
        </w:rPr>
        <w:t xml:space="preserve"> </w:t>
      </w:r>
    </w:p>
    <w:p w14:paraId="394575E5" w14:textId="77777777" w:rsidR="00393624" w:rsidRPr="00B61249" w:rsidRDefault="00393624" w:rsidP="00393624">
      <w:pPr>
        <w:pStyle w:val="Bullet"/>
        <w:rPr>
          <w:rFonts w:ascii="Calibri" w:hAnsi="Calibri"/>
        </w:rPr>
      </w:pPr>
      <w:r w:rsidRPr="00B61249">
        <w:rPr>
          <w:rFonts w:ascii="Calibri" w:hAnsi="Calibri"/>
        </w:rPr>
        <w:t xml:space="preserve">What strategies </w:t>
      </w:r>
      <w:r w:rsidR="002821E7" w:rsidRPr="00B61249">
        <w:rPr>
          <w:rFonts w:ascii="Calibri" w:hAnsi="Calibri"/>
        </w:rPr>
        <w:t>do you need to execute to perform well</w:t>
      </w:r>
      <w:r w:rsidRPr="00B61249">
        <w:rPr>
          <w:rFonts w:ascii="Calibri" w:hAnsi="Calibri"/>
        </w:rPr>
        <w:t>?</w:t>
      </w:r>
    </w:p>
    <w:p w14:paraId="394575E6" w14:textId="77777777" w:rsidR="00393624" w:rsidRPr="00B61249" w:rsidRDefault="00393624" w:rsidP="00393624">
      <w:pPr>
        <w:pStyle w:val="Bullet"/>
        <w:rPr>
          <w:rFonts w:ascii="Calibri" w:hAnsi="Calibri"/>
        </w:rPr>
      </w:pPr>
      <w:r w:rsidRPr="00B61249">
        <w:rPr>
          <w:rFonts w:ascii="Calibri" w:hAnsi="Calibri"/>
        </w:rPr>
        <w:lastRenderedPageBreak/>
        <w:t xml:space="preserve">What </w:t>
      </w:r>
      <w:r w:rsidR="002821E7" w:rsidRPr="00B61249">
        <w:rPr>
          <w:rFonts w:ascii="Calibri" w:hAnsi="Calibri"/>
        </w:rPr>
        <w:t xml:space="preserve">do you need to do to </w:t>
      </w:r>
      <w:r w:rsidRPr="00B61249">
        <w:rPr>
          <w:rFonts w:ascii="Calibri" w:hAnsi="Calibri"/>
        </w:rPr>
        <w:t xml:space="preserve">handle an opponent </w:t>
      </w:r>
      <w:r w:rsidR="002821E7" w:rsidRPr="00B61249">
        <w:rPr>
          <w:rFonts w:ascii="Calibri" w:hAnsi="Calibri"/>
        </w:rPr>
        <w:t xml:space="preserve">who </w:t>
      </w:r>
      <w:r w:rsidRPr="00B61249">
        <w:rPr>
          <w:rFonts w:ascii="Calibri" w:hAnsi="Calibri"/>
        </w:rPr>
        <w:t>perform</w:t>
      </w:r>
      <w:r w:rsidR="002821E7" w:rsidRPr="00B61249">
        <w:rPr>
          <w:rFonts w:ascii="Calibri" w:hAnsi="Calibri"/>
        </w:rPr>
        <w:t xml:space="preserve">s </w:t>
      </w:r>
      <w:r w:rsidRPr="00B61249">
        <w:rPr>
          <w:rFonts w:ascii="Calibri" w:hAnsi="Calibri"/>
        </w:rPr>
        <w:t xml:space="preserve">unusually well? </w:t>
      </w:r>
    </w:p>
    <w:p w14:paraId="394575E7" w14:textId="77777777" w:rsidR="00393624" w:rsidRPr="00B61249" w:rsidRDefault="00393624" w:rsidP="00393624">
      <w:pPr>
        <w:pStyle w:val="Bullet"/>
        <w:rPr>
          <w:rFonts w:ascii="Calibri" w:hAnsi="Calibri"/>
        </w:rPr>
      </w:pPr>
      <w:r w:rsidRPr="00B61249">
        <w:rPr>
          <w:rFonts w:ascii="Calibri" w:hAnsi="Calibri"/>
        </w:rPr>
        <w:t xml:space="preserve">What </w:t>
      </w:r>
      <w:r w:rsidR="00BD6C9A" w:rsidRPr="00B61249">
        <w:rPr>
          <w:rFonts w:ascii="Calibri" w:hAnsi="Calibri"/>
        </w:rPr>
        <w:t>do</w:t>
      </w:r>
      <w:r w:rsidRPr="00B61249">
        <w:rPr>
          <w:rFonts w:ascii="Calibri" w:hAnsi="Calibri"/>
        </w:rPr>
        <w:t xml:space="preserve"> you </w:t>
      </w:r>
      <w:r w:rsidR="002821E7" w:rsidRPr="00B61249">
        <w:rPr>
          <w:rFonts w:ascii="Calibri" w:hAnsi="Calibri"/>
        </w:rPr>
        <w:t xml:space="preserve">need to </w:t>
      </w:r>
      <w:r w:rsidRPr="00B61249">
        <w:rPr>
          <w:rFonts w:ascii="Calibri" w:hAnsi="Calibri"/>
        </w:rPr>
        <w:t xml:space="preserve">do to handle an opponent </w:t>
      </w:r>
      <w:r w:rsidR="002821E7" w:rsidRPr="00B61249">
        <w:rPr>
          <w:rFonts w:ascii="Calibri" w:hAnsi="Calibri"/>
        </w:rPr>
        <w:t xml:space="preserve">who </w:t>
      </w:r>
      <w:r w:rsidRPr="00B61249">
        <w:rPr>
          <w:rFonts w:ascii="Calibri" w:hAnsi="Calibri"/>
        </w:rPr>
        <w:t>perform</w:t>
      </w:r>
      <w:r w:rsidR="002821E7" w:rsidRPr="00B61249">
        <w:rPr>
          <w:rFonts w:ascii="Calibri" w:hAnsi="Calibri"/>
        </w:rPr>
        <w:t>s</w:t>
      </w:r>
      <w:r w:rsidRPr="00B61249">
        <w:rPr>
          <w:rFonts w:ascii="Calibri" w:hAnsi="Calibri"/>
        </w:rPr>
        <w:t xml:space="preserve"> unusually badly?</w:t>
      </w:r>
    </w:p>
    <w:p w14:paraId="394575E8" w14:textId="77777777" w:rsidR="00393624" w:rsidRPr="00B61249" w:rsidRDefault="00393624" w:rsidP="00393624">
      <w:pPr>
        <w:pStyle w:val="Bullet"/>
        <w:rPr>
          <w:rFonts w:ascii="Calibri" w:hAnsi="Calibri"/>
        </w:rPr>
      </w:pPr>
      <w:r w:rsidRPr="00B61249">
        <w:rPr>
          <w:rFonts w:ascii="Calibri" w:hAnsi="Calibri"/>
        </w:rPr>
        <w:t xml:space="preserve">What distractions </w:t>
      </w:r>
      <w:r w:rsidR="004D5EED" w:rsidRPr="00B61249">
        <w:rPr>
          <w:rFonts w:ascii="Calibri" w:hAnsi="Calibri"/>
        </w:rPr>
        <w:t>do</w:t>
      </w:r>
      <w:r w:rsidRPr="00B61249">
        <w:rPr>
          <w:rFonts w:ascii="Calibri" w:hAnsi="Calibri"/>
        </w:rPr>
        <w:t xml:space="preserve"> you have to </w:t>
      </w:r>
      <w:r w:rsidR="002821E7" w:rsidRPr="00B61249">
        <w:rPr>
          <w:rFonts w:ascii="Calibri" w:hAnsi="Calibri"/>
        </w:rPr>
        <w:t xml:space="preserve">be able to </w:t>
      </w:r>
      <w:r w:rsidRPr="00B61249">
        <w:rPr>
          <w:rFonts w:ascii="Calibri" w:hAnsi="Calibri"/>
        </w:rPr>
        <w:t>handle</w:t>
      </w:r>
      <w:r w:rsidR="002821E7" w:rsidRPr="00B61249">
        <w:rPr>
          <w:rFonts w:ascii="Calibri" w:hAnsi="Calibri"/>
        </w:rPr>
        <w:t xml:space="preserve"> to perform well</w:t>
      </w:r>
      <w:r w:rsidRPr="00B61249">
        <w:rPr>
          <w:rFonts w:ascii="Calibri" w:hAnsi="Calibri"/>
        </w:rPr>
        <w:t>?</w:t>
      </w:r>
    </w:p>
    <w:p w14:paraId="394575E9" w14:textId="77777777" w:rsidR="002821E7" w:rsidRPr="00B61249" w:rsidRDefault="002821E7" w:rsidP="0013760F">
      <w:pPr>
        <w:pStyle w:val="Bulletlast"/>
        <w:rPr>
          <w:rFonts w:ascii="Calibri" w:hAnsi="Calibri"/>
        </w:rPr>
      </w:pPr>
      <w:r w:rsidRPr="00B61249">
        <w:rPr>
          <w:rFonts w:ascii="Calibri" w:hAnsi="Calibri"/>
        </w:rPr>
        <w:t xml:space="preserve">What </w:t>
      </w:r>
      <w:r w:rsidR="00CE1172" w:rsidRPr="00B61249">
        <w:rPr>
          <w:rFonts w:ascii="Calibri" w:hAnsi="Calibri"/>
        </w:rPr>
        <w:t>skills</w:t>
      </w:r>
      <w:r w:rsidR="004D5EED" w:rsidRPr="00B61249">
        <w:rPr>
          <w:rFonts w:ascii="Calibri" w:hAnsi="Calibri"/>
        </w:rPr>
        <w:t xml:space="preserve"> do you need to be able to apply to perform well?</w:t>
      </w:r>
    </w:p>
    <w:p w14:paraId="394575EA" w14:textId="77777777" w:rsidR="00811483" w:rsidRPr="00B61249" w:rsidRDefault="00811483" w:rsidP="00811483">
      <w:pPr>
        <w:rPr>
          <w:rFonts w:ascii="Calibri" w:hAnsi="Calibri"/>
        </w:rPr>
      </w:pPr>
      <w:r w:rsidRPr="00B61249">
        <w:rPr>
          <w:rFonts w:ascii="Calibri" w:hAnsi="Calibri"/>
        </w:rPr>
        <w:t xml:space="preserve">Asking effective questions is the key to finding out what’s happening with your athletes. You need to ask good questions, questions that get at what’s really going on, and you have to listen to and probe your athletes’ answers. This is an ongoing process of learning and self-discovery for you </w:t>
      </w:r>
      <w:r w:rsidRPr="00B61249">
        <w:rPr>
          <w:rFonts w:ascii="Calibri" w:hAnsi="Calibri"/>
          <w:i/>
        </w:rPr>
        <w:t>and</w:t>
      </w:r>
      <w:r w:rsidRPr="00B61249">
        <w:rPr>
          <w:rFonts w:ascii="Calibri" w:hAnsi="Calibri"/>
        </w:rPr>
        <w:t xml:space="preserve"> your athletes, as you learn together what works and what doesn’t work. </w:t>
      </w:r>
    </w:p>
    <w:p w14:paraId="394575EB" w14:textId="77777777" w:rsidR="00393624" w:rsidRPr="00B61249" w:rsidRDefault="00393624" w:rsidP="00393624">
      <w:pPr>
        <w:pStyle w:val="Bulletindent"/>
        <w:numPr>
          <w:ilvl w:val="0"/>
          <w:numId w:val="0"/>
        </w:numPr>
        <w:rPr>
          <w:rFonts w:ascii="Calibri" w:hAnsi="Calibri"/>
        </w:rPr>
      </w:pPr>
    </w:p>
    <w:p w14:paraId="394575EC" w14:textId="77777777" w:rsidR="00CA18E5" w:rsidRPr="00B61249" w:rsidRDefault="00CA18E5" w:rsidP="00CA18E5">
      <w:pPr>
        <w:rPr>
          <w:rFonts w:ascii="Calibri" w:hAnsi="Calibri"/>
          <w:lang w:val="en-CA"/>
        </w:rPr>
      </w:pPr>
    </w:p>
    <w:p w14:paraId="394575ED" w14:textId="77777777" w:rsidR="00027A40" w:rsidRPr="00B61249" w:rsidRDefault="00027A40" w:rsidP="00027A40">
      <w:pPr>
        <w:pStyle w:val="Heading1"/>
        <w:rPr>
          <w:rFonts w:ascii="Calibri" w:hAnsi="Calibri"/>
          <w:lang w:val="en-CA"/>
        </w:rPr>
      </w:pPr>
      <w:bookmarkStart w:id="11" w:name="_Toc415823420"/>
      <w:r w:rsidRPr="00B61249">
        <w:rPr>
          <w:rFonts w:ascii="Calibri" w:hAnsi="Calibri"/>
          <w:lang w:val="en-CA"/>
        </w:rPr>
        <w:lastRenderedPageBreak/>
        <w:t>Visualization</w:t>
      </w:r>
      <w:bookmarkEnd w:id="11"/>
    </w:p>
    <w:p w14:paraId="394575EE" w14:textId="77777777" w:rsidR="00027A40" w:rsidRPr="00B61249" w:rsidRDefault="00027A40" w:rsidP="00027A40">
      <w:pPr>
        <w:rPr>
          <w:rFonts w:ascii="Calibri" w:hAnsi="Calibri"/>
          <w:lang w:val="en-CA"/>
        </w:rPr>
      </w:pPr>
      <w:r w:rsidRPr="00B61249">
        <w:rPr>
          <w:rFonts w:ascii="Calibri" w:hAnsi="Calibri"/>
          <w:lang w:val="en-CA"/>
        </w:rPr>
        <w:t>We have images, thoughts, and feelings in our mind all the time. To perform well, athletes need to be in control of these images, and they need to “see” and “feel” themselves performing well.</w:t>
      </w:r>
      <w:r w:rsidR="00AF257B" w:rsidRPr="00B61249">
        <w:rPr>
          <w:rFonts w:ascii="Calibri" w:hAnsi="Calibri"/>
          <w:lang w:val="en-CA"/>
        </w:rPr>
        <w:t xml:space="preserve"> </w:t>
      </w:r>
    </w:p>
    <w:p w14:paraId="394575EF" w14:textId="77777777" w:rsidR="00027A40" w:rsidRPr="00B61249" w:rsidRDefault="00027A40" w:rsidP="00027A40">
      <w:pPr>
        <w:rPr>
          <w:rFonts w:ascii="Calibri" w:hAnsi="Calibri"/>
          <w:lang w:val="en-CA"/>
        </w:rPr>
      </w:pPr>
      <w:r w:rsidRPr="00B61249">
        <w:rPr>
          <w:rFonts w:ascii="Calibri" w:hAnsi="Calibri"/>
          <w:lang w:val="en-CA"/>
        </w:rPr>
        <w:t>What is visualization?</w:t>
      </w:r>
    </w:p>
    <w:p w14:paraId="394575F0" w14:textId="77777777" w:rsidR="00027A40" w:rsidRPr="00B61249" w:rsidRDefault="00027A40" w:rsidP="00027A40">
      <w:pPr>
        <w:pStyle w:val="Bullet"/>
        <w:rPr>
          <w:rFonts w:ascii="Calibri" w:hAnsi="Calibri"/>
        </w:rPr>
      </w:pPr>
      <w:r w:rsidRPr="00B61249">
        <w:rPr>
          <w:rFonts w:ascii="Calibri" w:hAnsi="Calibri"/>
        </w:rPr>
        <w:t>Visualization is a skill that allows athletes to create a blueprint of how they want to be, what they want to be focused on.</w:t>
      </w:r>
    </w:p>
    <w:p w14:paraId="394575F1" w14:textId="77777777" w:rsidR="00027A40" w:rsidRPr="00B61249" w:rsidRDefault="00027A40" w:rsidP="00027A40">
      <w:pPr>
        <w:pStyle w:val="Bullet"/>
        <w:rPr>
          <w:rFonts w:ascii="Calibri" w:hAnsi="Calibri"/>
        </w:rPr>
      </w:pPr>
      <w:r w:rsidRPr="00B61249">
        <w:rPr>
          <w:rFonts w:ascii="Calibri" w:hAnsi="Calibri"/>
        </w:rPr>
        <w:t xml:space="preserve">Visualization is an opportunity to create a positive reality; it also allows athletes to be well prepared for competition. </w:t>
      </w:r>
    </w:p>
    <w:p w14:paraId="394575F2" w14:textId="77777777" w:rsidR="00B61338" w:rsidRPr="00B61249" w:rsidRDefault="00027A40">
      <w:pPr>
        <w:pStyle w:val="Bullet"/>
        <w:rPr>
          <w:rFonts w:ascii="Calibri" w:hAnsi="Calibri"/>
        </w:rPr>
      </w:pPr>
      <w:r w:rsidRPr="00B61249">
        <w:rPr>
          <w:rFonts w:ascii="Calibri" w:hAnsi="Calibri"/>
        </w:rPr>
        <w:t>Visualization is closely linked to focus, because we often want athletes to be visualizing their focus plan — what they want to be thinking and feeling while competing.</w:t>
      </w:r>
    </w:p>
    <w:p w14:paraId="394575F3" w14:textId="77777777" w:rsidR="00204D2A" w:rsidRPr="00B61249" w:rsidRDefault="000A61A2" w:rsidP="0013760F">
      <w:pPr>
        <w:pStyle w:val="Bulletlast"/>
        <w:rPr>
          <w:rFonts w:ascii="Calibri" w:hAnsi="Calibri"/>
        </w:rPr>
      </w:pPr>
      <w:r w:rsidRPr="00B61249">
        <w:rPr>
          <w:rFonts w:ascii="Calibri" w:hAnsi="Calibri"/>
        </w:rPr>
        <w:t xml:space="preserve">Visualization is a skill that can give athletes the confidence to return to play after an injury or concussion. </w:t>
      </w:r>
    </w:p>
    <w:p w14:paraId="394575F4" w14:textId="77777777" w:rsidR="00CE1172" w:rsidRPr="00B61249" w:rsidRDefault="00027A40" w:rsidP="00027A40">
      <w:pPr>
        <w:rPr>
          <w:rFonts w:ascii="Calibri" w:hAnsi="Calibri"/>
          <w:lang w:val="en-CA"/>
        </w:rPr>
      </w:pPr>
      <w:r w:rsidRPr="00B61249">
        <w:rPr>
          <w:rFonts w:ascii="Calibri" w:hAnsi="Calibri"/>
          <w:lang w:val="en-CA"/>
        </w:rPr>
        <w:t xml:space="preserve">How can athletes learn to visualize effectively, and what can you do to help them? </w:t>
      </w:r>
    </w:p>
    <w:p w14:paraId="394575F5" w14:textId="77777777" w:rsidR="00027A40" w:rsidRPr="00B61249" w:rsidRDefault="00CE1172" w:rsidP="00CE1172">
      <w:pPr>
        <w:pStyle w:val="Heading2"/>
        <w:rPr>
          <w:rFonts w:ascii="Calibri" w:hAnsi="Calibri"/>
          <w:lang w:val="en-CA"/>
        </w:rPr>
      </w:pPr>
      <w:bookmarkStart w:id="12" w:name="_Toc415823421"/>
      <w:r w:rsidRPr="00B61249">
        <w:rPr>
          <w:rFonts w:ascii="Calibri" w:hAnsi="Calibri"/>
          <w:lang w:val="en-CA"/>
        </w:rPr>
        <w:t>G</w:t>
      </w:r>
      <w:r w:rsidR="00027A40" w:rsidRPr="00B61249">
        <w:rPr>
          <w:rFonts w:ascii="Calibri" w:hAnsi="Calibri"/>
          <w:lang w:val="en-CA"/>
        </w:rPr>
        <w:t xml:space="preserve">eneral </w:t>
      </w:r>
      <w:r w:rsidRPr="00B61249">
        <w:rPr>
          <w:rFonts w:ascii="Calibri" w:hAnsi="Calibri"/>
          <w:lang w:val="en-CA"/>
        </w:rPr>
        <w:t>T</w:t>
      </w:r>
      <w:r w:rsidR="00027A40" w:rsidRPr="00B61249">
        <w:rPr>
          <w:rFonts w:ascii="Calibri" w:hAnsi="Calibri"/>
          <w:lang w:val="en-CA"/>
        </w:rPr>
        <w:t>ips</w:t>
      </w:r>
      <w:bookmarkEnd w:id="12"/>
    </w:p>
    <w:p w14:paraId="394575F6" w14:textId="77777777" w:rsidR="00027A40" w:rsidRPr="00B61249" w:rsidRDefault="00027A40" w:rsidP="00027A40">
      <w:pPr>
        <w:pStyle w:val="Bullet"/>
        <w:rPr>
          <w:rFonts w:ascii="Calibri" w:hAnsi="Calibri"/>
          <w:spacing w:val="-2"/>
        </w:rPr>
      </w:pPr>
      <w:r w:rsidRPr="00B61249">
        <w:rPr>
          <w:rFonts w:ascii="Calibri" w:hAnsi="Calibri"/>
        </w:rPr>
        <w:t xml:space="preserve">Visualization is like any other skill — athletes need to practise it </w:t>
      </w:r>
      <w:r w:rsidRPr="00B61249">
        <w:rPr>
          <w:rFonts w:ascii="Calibri" w:hAnsi="Calibri"/>
          <w:spacing w:val="-2"/>
        </w:rPr>
        <w:t>regularly to get better at it.</w:t>
      </w:r>
    </w:p>
    <w:p w14:paraId="394575F7" w14:textId="77777777" w:rsidR="00027A40" w:rsidRPr="00B61249" w:rsidRDefault="00027A40" w:rsidP="00027A40">
      <w:pPr>
        <w:pStyle w:val="Bullet"/>
        <w:rPr>
          <w:rFonts w:ascii="Calibri" w:hAnsi="Calibri"/>
        </w:rPr>
      </w:pPr>
      <w:r w:rsidRPr="00B61249">
        <w:rPr>
          <w:rFonts w:ascii="Calibri" w:hAnsi="Calibri"/>
        </w:rPr>
        <w:t>Visualization must be positive. This is the ONLY RULE about visualization. There is no point visualizing a poor performance, a mistake, bad technique,</w:t>
      </w:r>
      <w:r w:rsidR="00204D2A" w:rsidRPr="00B61249">
        <w:rPr>
          <w:rFonts w:ascii="Calibri" w:hAnsi="Calibri"/>
        </w:rPr>
        <w:t xml:space="preserve"> </w:t>
      </w:r>
      <w:r w:rsidR="000A61A2" w:rsidRPr="00B61249">
        <w:rPr>
          <w:rFonts w:ascii="Calibri" w:hAnsi="Calibri"/>
        </w:rPr>
        <w:t>an injury,</w:t>
      </w:r>
      <w:r w:rsidRPr="00B61249">
        <w:rPr>
          <w:rFonts w:ascii="Calibri" w:hAnsi="Calibri"/>
        </w:rPr>
        <w:t xml:space="preserve"> etc. </w:t>
      </w:r>
    </w:p>
    <w:p w14:paraId="394575F8" w14:textId="77777777" w:rsidR="00027A40" w:rsidRPr="00B61249" w:rsidRDefault="00027A40" w:rsidP="00027A40">
      <w:pPr>
        <w:pStyle w:val="Bullet"/>
        <w:rPr>
          <w:rFonts w:ascii="Calibri" w:hAnsi="Calibri"/>
        </w:rPr>
      </w:pPr>
      <w:r w:rsidRPr="00B61249">
        <w:rPr>
          <w:rFonts w:ascii="Calibri" w:hAnsi="Calibri"/>
        </w:rPr>
        <w:t xml:space="preserve">Work with your athletes to find out what works best for them. Some athletes can see themselves executing a skill or remembering a past good performance; for others, it’s more of a feel. </w:t>
      </w:r>
    </w:p>
    <w:p w14:paraId="394575F9" w14:textId="77777777" w:rsidR="00027A40" w:rsidRPr="00B61249" w:rsidRDefault="00027A40" w:rsidP="00027A40">
      <w:pPr>
        <w:pStyle w:val="Bullet"/>
        <w:rPr>
          <w:rFonts w:ascii="Calibri" w:hAnsi="Calibri"/>
        </w:rPr>
      </w:pPr>
      <w:r w:rsidRPr="00B61249">
        <w:rPr>
          <w:rFonts w:ascii="Calibri" w:hAnsi="Calibri"/>
        </w:rPr>
        <w:t>Athletes do NOT always need to be lying down when they visualize. It is often useful for athletes to approximate the position they will compete in. For instance, in canoe/kayak or rowing, athletes could sit and create small movements as they visualize their race.</w:t>
      </w:r>
    </w:p>
    <w:p w14:paraId="394575FA" w14:textId="77777777" w:rsidR="00027A40" w:rsidRPr="00B61249" w:rsidRDefault="00027A40" w:rsidP="00027A40">
      <w:pPr>
        <w:pStyle w:val="Bullet"/>
        <w:rPr>
          <w:rFonts w:ascii="Calibri" w:hAnsi="Calibri"/>
        </w:rPr>
      </w:pPr>
      <w:r w:rsidRPr="00B61249">
        <w:rPr>
          <w:rFonts w:ascii="Calibri" w:hAnsi="Calibri"/>
        </w:rPr>
        <w:t xml:space="preserve">Athletes can visualize skills from an internal perspective (doing it) or from an external perspective (as if watching the skills on video). Both perspectives are OK. </w:t>
      </w:r>
    </w:p>
    <w:p w14:paraId="394575FB" w14:textId="77777777" w:rsidR="00027A40" w:rsidRPr="00B61249" w:rsidRDefault="00027A40" w:rsidP="00027A40">
      <w:pPr>
        <w:pStyle w:val="Bullet"/>
        <w:rPr>
          <w:rFonts w:ascii="Calibri" w:hAnsi="Calibri"/>
        </w:rPr>
      </w:pPr>
      <w:r w:rsidRPr="00B61249">
        <w:rPr>
          <w:rFonts w:ascii="Calibri" w:hAnsi="Calibri"/>
        </w:rPr>
        <w:t>Athletes can visualize just about anything: specific technical aspects of a skill, tactical plans, race focus plans, past best performances, future competitions, feelings of confidence, etc.</w:t>
      </w:r>
    </w:p>
    <w:p w14:paraId="394575FC" w14:textId="77777777" w:rsidR="00027A40" w:rsidRPr="00B61249" w:rsidRDefault="00027A40" w:rsidP="00E91C97">
      <w:pPr>
        <w:pStyle w:val="Bulletlast"/>
        <w:rPr>
          <w:rFonts w:ascii="Calibri" w:hAnsi="Calibri"/>
        </w:rPr>
      </w:pPr>
      <w:r w:rsidRPr="00B61249">
        <w:rPr>
          <w:rFonts w:ascii="Calibri" w:hAnsi="Calibri"/>
        </w:rPr>
        <w:t xml:space="preserve">It can be hard to know how well an athlete is visualizing — it often helps to sit with an athlete while he or she visualizes and then ask for feedback. </w:t>
      </w:r>
    </w:p>
    <w:p w14:paraId="394575FD" w14:textId="77777777" w:rsidR="00027A40" w:rsidRPr="00B61249" w:rsidRDefault="00CE1172" w:rsidP="00932DBC">
      <w:pPr>
        <w:pStyle w:val="Heading2"/>
        <w:pageBreakBefore/>
        <w:rPr>
          <w:rFonts w:ascii="Calibri" w:hAnsi="Calibri"/>
          <w:lang w:val="en-CA"/>
        </w:rPr>
      </w:pPr>
      <w:bookmarkStart w:id="13" w:name="_Toc415823422"/>
      <w:r w:rsidRPr="00B61249">
        <w:rPr>
          <w:rFonts w:ascii="Calibri" w:hAnsi="Calibri"/>
          <w:lang w:val="en-CA"/>
        </w:rPr>
        <w:lastRenderedPageBreak/>
        <w:t>P</w:t>
      </w:r>
      <w:r w:rsidR="00027A40" w:rsidRPr="00B61249">
        <w:rPr>
          <w:rFonts w:ascii="Calibri" w:hAnsi="Calibri"/>
          <w:lang w:val="en-CA"/>
        </w:rPr>
        <w:t xml:space="preserve">ractice-specific </w:t>
      </w:r>
      <w:r w:rsidRPr="00B61249">
        <w:rPr>
          <w:rFonts w:ascii="Calibri" w:hAnsi="Calibri"/>
          <w:lang w:val="en-CA"/>
        </w:rPr>
        <w:t>T</w:t>
      </w:r>
      <w:r w:rsidR="00027A40" w:rsidRPr="00B61249">
        <w:rPr>
          <w:rFonts w:ascii="Calibri" w:hAnsi="Calibri"/>
          <w:lang w:val="en-CA"/>
        </w:rPr>
        <w:t>ips</w:t>
      </w:r>
      <w:bookmarkEnd w:id="13"/>
    </w:p>
    <w:p w14:paraId="394575FE" w14:textId="77777777" w:rsidR="00027A40" w:rsidRPr="00B61249" w:rsidRDefault="00027A40" w:rsidP="00027A40">
      <w:pPr>
        <w:pStyle w:val="Bullet"/>
        <w:rPr>
          <w:rFonts w:ascii="Calibri" w:hAnsi="Calibri"/>
        </w:rPr>
      </w:pPr>
      <w:r w:rsidRPr="00B61249">
        <w:rPr>
          <w:rFonts w:ascii="Calibri" w:hAnsi="Calibri"/>
        </w:rPr>
        <w:t>Integrate visualization into daily training — whenever you make a technical suggestion or correction, ask the athlete to visualize the change/correction in his or her mind before trying it physically.</w:t>
      </w:r>
    </w:p>
    <w:p w14:paraId="394575FF" w14:textId="77777777" w:rsidR="00027A40" w:rsidRPr="00B61249" w:rsidRDefault="00027A40" w:rsidP="00027A40">
      <w:pPr>
        <w:pStyle w:val="Bullet"/>
        <w:rPr>
          <w:rFonts w:ascii="Calibri" w:hAnsi="Calibri"/>
        </w:rPr>
      </w:pPr>
      <w:r w:rsidRPr="00B61249">
        <w:rPr>
          <w:rFonts w:ascii="Calibri" w:hAnsi="Calibri"/>
        </w:rPr>
        <w:t xml:space="preserve">Start with visualizing a skill the athlete is already good at or a past good performance. This ensures that the athlete will be able to see and feel the skill or performance. </w:t>
      </w:r>
    </w:p>
    <w:p w14:paraId="39457600" w14:textId="77777777" w:rsidR="00027A40" w:rsidRPr="00B61249" w:rsidRDefault="00027A40" w:rsidP="00027A40">
      <w:pPr>
        <w:pStyle w:val="Bullet"/>
        <w:rPr>
          <w:rFonts w:ascii="Calibri" w:hAnsi="Calibri"/>
        </w:rPr>
      </w:pPr>
      <w:r w:rsidRPr="00B61249">
        <w:rPr>
          <w:rFonts w:ascii="Calibri" w:hAnsi="Calibri"/>
        </w:rPr>
        <w:t>Start out by having your athletes practise visualizing for 3-5 minutes three times a week.</w:t>
      </w:r>
    </w:p>
    <w:p w14:paraId="39457601" w14:textId="77777777" w:rsidR="00027A40" w:rsidRPr="00B61249" w:rsidRDefault="00027A40" w:rsidP="00027A40">
      <w:pPr>
        <w:pStyle w:val="Bullet"/>
        <w:rPr>
          <w:rFonts w:ascii="Calibri" w:hAnsi="Calibri"/>
        </w:rPr>
      </w:pPr>
      <w:r w:rsidRPr="00B61249">
        <w:rPr>
          <w:rFonts w:ascii="Calibri" w:hAnsi="Calibri"/>
        </w:rPr>
        <w:t xml:space="preserve">Once you’re sure your athletes can visualize effectively, encourage them to start visualizing races or game performances. </w:t>
      </w:r>
    </w:p>
    <w:p w14:paraId="39457602" w14:textId="77777777" w:rsidR="00027A40" w:rsidRPr="00B61249" w:rsidRDefault="00027A40" w:rsidP="0013760F">
      <w:pPr>
        <w:pStyle w:val="Bulletlast"/>
        <w:rPr>
          <w:rFonts w:ascii="Calibri" w:hAnsi="Calibri"/>
        </w:rPr>
      </w:pPr>
      <w:r w:rsidRPr="00B61249">
        <w:rPr>
          <w:rFonts w:ascii="Calibri" w:hAnsi="Calibri"/>
        </w:rPr>
        <w:t xml:space="preserve">If an athlete gets stuck on a negative image, for example, falling in practice, go back to visualizing a simpler skill, where the athlete can see himself or herself successfully performing the skill. </w:t>
      </w:r>
    </w:p>
    <w:p w14:paraId="39457603" w14:textId="77777777" w:rsidR="00FD421D" w:rsidRPr="00B61249" w:rsidRDefault="00DD5F8B" w:rsidP="00F72DEC">
      <w:pPr>
        <w:pStyle w:val="Heading2"/>
        <w:rPr>
          <w:rFonts w:ascii="Calibri" w:hAnsi="Calibri"/>
          <w:szCs w:val="22"/>
          <w:lang w:val="en-CA"/>
        </w:rPr>
      </w:pPr>
      <w:bookmarkStart w:id="14" w:name="_Toc415823423"/>
      <w:r w:rsidRPr="00B61249">
        <w:rPr>
          <w:rFonts w:ascii="Calibri" w:hAnsi="Calibri"/>
          <w:lang w:val="en-CA"/>
        </w:rPr>
        <w:t>Sample Visualization Activity</w:t>
      </w:r>
      <w:bookmarkEnd w:id="14"/>
    </w:p>
    <w:p w14:paraId="39457604" w14:textId="77777777" w:rsidR="000A719C" w:rsidRPr="00B61249" w:rsidRDefault="00DD5F8B" w:rsidP="00F72DEC">
      <w:pPr>
        <w:rPr>
          <w:rFonts w:ascii="Calibri" w:hAnsi="Calibri"/>
        </w:rPr>
      </w:pPr>
      <w:r w:rsidRPr="00B61249">
        <w:rPr>
          <w:rFonts w:ascii="Calibri" w:hAnsi="Calibri"/>
          <w:lang w:val="en-CA"/>
        </w:rPr>
        <w:t>The following is an example of an activity to introduce athletes to visualization</w:t>
      </w:r>
      <w:r w:rsidR="00F72DEC" w:rsidRPr="00B61249">
        <w:rPr>
          <w:rFonts w:ascii="Calibri" w:hAnsi="Calibri"/>
          <w:lang w:val="en-CA"/>
        </w:rPr>
        <w:t xml:space="preserve">. It starts </w:t>
      </w:r>
      <w:r w:rsidRPr="00B61249">
        <w:rPr>
          <w:rFonts w:ascii="Calibri" w:hAnsi="Calibri"/>
          <w:lang w:val="en-CA"/>
        </w:rPr>
        <w:t xml:space="preserve">with visualizing </w:t>
      </w:r>
      <w:r w:rsidR="00D27AE9" w:rsidRPr="00B61249">
        <w:rPr>
          <w:rFonts w:ascii="Calibri" w:hAnsi="Calibri"/>
          <w:lang w:val="en-CA"/>
        </w:rPr>
        <w:t>a daily activity</w:t>
      </w:r>
      <w:r w:rsidRPr="00B61249">
        <w:rPr>
          <w:rFonts w:ascii="Calibri" w:hAnsi="Calibri"/>
          <w:lang w:val="en-CA"/>
        </w:rPr>
        <w:t xml:space="preserve"> that athletes can relate to and then progress</w:t>
      </w:r>
      <w:r w:rsidR="00F72DEC" w:rsidRPr="00B61249">
        <w:rPr>
          <w:rFonts w:ascii="Calibri" w:hAnsi="Calibri"/>
          <w:lang w:val="en-CA"/>
        </w:rPr>
        <w:t xml:space="preserve">es </w:t>
      </w:r>
      <w:r w:rsidRPr="00B61249">
        <w:rPr>
          <w:rFonts w:ascii="Calibri" w:hAnsi="Calibri"/>
          <w:lang w:val="en-CA"/>
        </w:rPr>
        <w:t>to a sport</w:t>
      </w:r>
      <w:r w:rsidR="00F72DEC" w:rsidRPr="00B61249">
        <w:rPr>
          <w:rFonts w:ascii="Calibri" w:hAnsi="Calibri"/>
          <w:lang w:val="en-CA"/>
        </w:rPr>
        <w:t>-</w:t>
      </w:r>
      <w:r w:rsidRPr="00B61249">
        <w:rPr>
          <w:rFonts w:ascii="Calibri" w:hAnsi="Calibri"/>
          <w:lang w:val="en-CA"/>
        </w:rPr>
        <w:t>specific application.</w:t>
      </w:r>
    </w:p>
    <w:p w14:paraId="39457605" w14:textId="77777777" w:rsidR="00DD5F8B" w:rsidRPr="00B61249" w:rsidRDefault="00DD5F8B" w:rsidP="00F72DEC">
      <w:pPr>
        <w:pStyle w:val="Bullet"/>
        <w:rPr>
          <w:rFonts w:ascii="Calibri" w:hAnsi="Calibri"/>
        </w:rPr>
      </w:pPr>
      <w:r w:rsidRPr="00B61249">
        <w:rPr>
          <w:rFonts w:ascii="Calibri" w:hAnsi="Calibri"/>
        </w:rPr>
        <w:t>Ask athletes to visualize something they know well.</w:t>
      </w:r>
    </w:p>
    <w:p w14:paraId="39457606" w14:textId="77777777" w:rsidR="00DD5F8B" w:rsidRPr="00B61249" w:rsidRDefault="00DD5F8B" w:rsidP="0013760F">
      <w:pPr>
        <w:pStyle w:val="Bulletlast"/>
        <w:rPr>
          <w:rFonts w:ascii="Calibri" w:hAnsi="Calibri"/>
        </w:rPr>
      </w:pPr>
      <w:r w:rsidRPr="00B61249">
        <w:rPr>
          <w:rFonts w:ascii="Calibri" w:hAnsi="Calibri"/>
        </w:rPr>
        <w:t xml:space="preserve">Ask them questions about their visualization to </w:t>
      </w:r>
      <w:r w:rsidR="00F72DEC" w:rsidRPr="00B61249">
        <w:rPr>
          <w:rFonts w:ascii="Calibri" w:hAnsi="Calibri"/>
        </w:rPr>
        <w:t>confirm</w:t>
      </w:r>
      <w:r w:rsidRPr="00B61249">
        <w:rPr>
          <w:rFonts w:ascii="Calibri" w:hAnsi="Calibri"/>
        </w:rPr>
        <w:t xml:space="preserve"> that all athletes visualize on the same item or in the same way.</w:t>
      </w:r>
    </w:p>
    <w:p w14:paraId="39457607" w14:textId="77777777" w:rsidR="00DD5F8B" w:rsidRPr="00B61249" w:rsidRDefault="009830D1" w:rsidP="0064287A">
      <w:pPr>
        <w:pStyle w:val="Heading3"/>
        <w:rPr>
          <w:sz w:val="22"/>
        </w:rPr>
      </w:pPr>
      <w:bookmarkStart w:id="15" w:name="_Toc415823424"/>
      <w:r w:rsidRPr="00B61249">
        <w:t xml:space="preserve">Visualization </w:t>
      </w:r>
      <w:r w:rsidR="00DD5F8B" w:rsidRPr="0064287A">
        <w:t>Exercise</w:t>
      </w:r>
      <w:bookmarkEnd w:id="15"/>
    </w:p>
    <w:p w14:paraId="39457608" w14:textId="77777777" w:rsidR="00053D0A" w:rsidRPr="00B61249" w:rsidRDefault="00053D0A" w:rsidP="00F72DEC">
      <w:pPr>
        <w:pStyle w:val="Bullet"/>
        <w:rPr>
          <w:rFonts w:ascii="Calibri" w:hAnsi="Calibri"/>
        </w:rPr>
      </w:pPr>
      <w:r w:rsidRPr="00B61249">
        <w:rPr>
          <w:rFonts w:ascii="Calibri" w:hAnsi="Calibri"/>
        </w:rPr>
        <w:t xml:space="preserve">Visualize a daily activity: </w:t>
      </w:r>
    </w:p>
    <w:p w14:paraId="39457609" w14:textId="77777777" w:rsidR="009830D1" w:rsidRPr="00B61249" w:rsidRDefault="00DD5F8B" w:rsidP="008E2508">
      <w:pPr>
        <w:pStyle w:val="Bulletindent"/>
        <w:rPr>
          <w:rFonts w:ascii="Calibri" w:hAnsi="Calibri"/>
        </w:rPr>
      </w:pPr>
      <w:r w:rsidRPr="00B61249">
        <w:rPr>
          <w:rFonts w:ascii="Calibri" w:hAnsi="Calibri"/>
        </w:rPr>
        <w:t xml:space="preserve">Sit in a relaxed position and close your eyes. </w:t>
      </w:r>
    </w:p>
    <w:p w14:paraId="3945760A" w14:textId="77777777" w:rsidR="009830D1" w:rsidRPr="00B61249" w:rsidRDefault="00DD5F8B" w:rsidP="008E2508">
      <w:pPr>
        <w:pStyle w:val="Bulletindent"/>
        <w:rPr>
          <w:rFonts w:ascii="Calibri" w:hAnsi="Calibri"/>
        </w:rPr>
      </w:pPr>
      <w:r w:rsidRPr="00B61249">
        <w:rPr>
          <w:rFonts w:ascii="Calibri" w:hAnsi="Calibri"/>
        </w:rPr>
        <w:t>Imagine you are walking into your home, through the door and into your kitchen. Hear any sound you might hear in this kitchen, see the colo</w:t>
      </w:r>
      <w:r w:rsidR="00F72DEC" w:rsidRPr="00B61249">
        <w:rPr>
          <w:rFonts w:ascii="Calibri" w:hAnsi="Calibri"/>
        </w:rPr>
        <w:t>u</w:t>
      </w:r>
      <w:r w:rsidRPr="00B61249">
        <w:rPr>
          <w:rFonts w:ascii="Calibri" w:hAnsi="Calibri"/>
        </w:rPr>
        <w:t>rs, sm</w:t>
      </w:r>
      <w:r w:rsidR="00F72DEC" w:rsidRPr="00B61249">
        <w:rPr>
          <w:rFonts w:ascii="Calibri" w:hAnsi="Calibri"/>
        </w:rPr>
        <w:t>e</w:t>
      </w:r>
      <w:r w:rsidRPr="00B61249">
        <w:rPr>
          <w:rFonts w:ascii="Calibri" w:hAnsi="Calibri"/>
        </w:rPr>
        <w:t>ll the smells. Is your mom there? Walk o</w:t>
      </w:r>
      <w:r w:rsidR="009830D1" w:rsidRPr="00B61249">
        <w:rPr>
          <w:rFonts w:ascii="Calibri" w:hAnsi="Calibri"/>
        </w:rPr>
        <w:t>ver to the fridge and open it.</w:t>
      </w:r>
    </w:p>
    <w:p w14:paraId="3945760B" w14:textId="77777777" w:rsidR="009830D1" w:rsidRPr="00B61249" w:rsidRDefault="00DD5F8B" w:rsidP="008E2508">
      <w:pPr>
        <w:pStyle w:val="Bulletindent"/>
        <w:rPr>
          <w:rFonts w:ascii="Calibri" w:hAnsi="Calibri"/>
        </w:rPr>
      </w:pPr>
      <w:r w:rsidRPr="00B61249">
        <w:rPr>
          <w:rFonts w:ascii="Calibri" w:hAnsi="Calibri"/>
        </w:rPr>
        <w:t>Fe</w:t>
      </w:r>
      <w:r w:rsidR="009830D1" w:rsidRPr="00B61249">
        <w:rPr>
          <w:rFonts w:ascii="Calibri" w:hAnsi="Calibri"/>
        </w:rPr>
        <w:t>e</w:t>
      </w:r>
      <w:r w:rsidRPr="00B61249">
        <w:rPr>
          <w:rFonts w:ascii="Calibri" w:hAnsi="Calibri"/>
        </w:rPr>
        <w:t xml:space="preserve">l the cool air that hits you when you open the door and the light comes on. </w:t>
      </w:r>
      <w:r w:rsidR="00153E53" w:rsidRPr="00B61249">
        <w:rPr>
          <w:rFonts w:ascii="Calibri" w:hAnsi="Calibri"/>
        </w:rPr>
        <w:t xml:space="preserve">Find out where the </w:t>
      </w:r>
      <w:r w:rsidRPr="00B61249">
        <w:rPr>
          <w:rFonts w:ascii="Calibri" w:hAnsi="Calibri"/>
        </w:rPr>
        <w:t>lemons are</w:t>
      </w:r>
      <w:r w:rsidR="00F72DEC" w:rsidRPr="00B61249">
        <w:rPr>
          <w:rFonts w:ascii="Calibri" w:hAnsi="Calibri"/>
        </w:rPr>
        <w:t>,</w:t>
      </w:r>
      <w:r w:rsidRPr="00B61249">
        <w:rPr>
          <w:rFonts w:ascii="Calibri" w:hAnsi="Calibri"/>
        </w:rPr>
        <w:t xml:space="preserve"> and pull out a big yellow lemon. Feel the weight of the lemon </w:t>
      </w:r>
      <w:r w:rsidR="009830D1" w:rsidRPr="00B61249">
        <w:rPr>
          <w:rFonts w:ascii="Calibri" w:hAnsi="Calibri"/>
        </w:rPr>
        <w:t>in your hand</w:t>
      </w:r>
      <w:r w:rsidR="00153E53" w:rsidRPr="00B61249">
        <w:rPr>
          <w:rFonts w:ascii="Calibri" w:hAnsi="Calibri"/>
        </w:rPr>
        <w:t>, and feel its tex</w:t>
      </w:r>
      <w:r w:rsidR="00D350AE" w:rsidRPr="00B61249">
        <w:rPr>
          <w:rFonts w:ascii="Calibri" w:hAnsi="Calibri"/>
        </w:rPr>
        <w:t>t</w:t>
      </w:r>
      <w:r w:rsidR="00153E53" w:rsidRPr="00B61249">
        <w:rPr>
          <w:rFonts w:ascii="Calibri" w:hAnsi="Calibri"/>
        </w:rPr>
        <w:t>ure.</w:t>
      </w:r>
    </w:p>
    <w:p w14:paraId="3945760C" w14:textId="77777777" w:rsidR="009830D1" w:rsidRPr="00B61249" w:rsidRDefault="00DD5F8B" w:rsidP="00E07752">
      <w:pPr>
        <w:pStyle w:val="Bulletindent"/>
        <w:rPr>
          <w:rFonts w:ascii="Calibri" w:hAnsi="Calibri"/>
        </w:rPr>
      </w:pPr>
      <w:r w:rsidRPr="00B61249">
        <w:rPr>
          <w:rFonts w:ascii="Calibri" w:hAnsi="Calibri"/>
        </w:rPr>
        <w:t>Close the door</w:t>
      </w:r>
      <w:r w:rsidR="002B23F7" w:rsidRPr="00B61249">
        <w:rPr>
          <w:rFonts w:ascii="Calibri" w:hAnsi="Calibri"/>
        </w:rPr>
        <w:t>,</w:t>
      </w:r>
      <w:r w:rsidRPr="00B61249">
        <w:rPr>
          <w:rFonts w:ascii="Calibri" w:hAnsi="Calibri"/>
        </w:rPr>
        <w:t xml:space="preserve"> and </w:t>
      </w:r>
      <w:r w:rsidR="002B23F7" w:rsidRPr="00B61249">
        <w:rPr>
          <w:rFonts w:ascii="Calibri" w:hAnsi="Calibri"/>
        </w:rPr>
        <w:t xml:space="preserve">find </w:t>
      </w:r>
      <w:r w:rsidR="009830D1" w:rsidRPr="00B61249">
        <w:rPr>
          <w:rFonts w:ascii="Calibri" w:hAnsi="Calibri"/>
        </w:rPr>
        <w:t xml:space="preserve">a </w:t>
      </w:r>
      <w:proofErr w:type="spellStart"/>
      <w:r w:rsidR="009830D1" w:rsidRPr="00B61249">
        <w:rPr>
          <w:rFonts w:ascii="Calibri" w:hAnsi="Calibri"/>
        </w:rPr>
        <w:t>cuttingboard</w:t>
      </w:r>
      <w:proofErr w:type="spellEnd"/>
      <w:r w:rsidR="009830D1" w:rsidRPr="00B61249">
        <w:rPr>
          <w:rFonts w:ascii="Calibri" w:hAnsi="Calibri"/>
        </w:rPr>
        <w:t xml:space="preserve"> and knife. </w:t>
      </w:r>
      <w:r w:rsidRPr="00B61249">
        <w:rPr>
          <w:rFonts w:ascii="Calibri" w:hAnsi="Calibri"/>
        </w:rPr>
        <w:t>Cut the lemon in half</w:t>
      </w:r>
      <w:r w:rsidR="00F72DEC" w:rsidRPr="00B61249">
        <w:rPr>
          <w:rFonts w:ascii="Calibri" w:hAnsi="Calibri"/>
        </w:rPr>
        <w:t>. S</w:t>
      </w:r>
      <w:r w:rsidRPr="00B61249">
        <w:rPr>
          <w:rFonts w:ascii="Calibri" w:hAnsi="Calibri"/>
        </w:rPr>
        <w:t>ee the beads of juice on the knife</w:t>
      </w:r>
      <w:r w:rsidR="00F72DEC" w:rsidRPr="00B61249">
        <w:rPr>
          <w:rFonts w:ascii="Calibri" w:hAnsi="Calibri"/>
        </w:rPr>
        <w:t>,</w:t>
      </w:r>
      <w:r w:rsidRPr="00B61249">
        <w:rPr>
          <w:rFonts w:ascii="Calibri" w:hAnsi="Calibri"/>
        </w:rPr>
        <w:t xml:space="preserve"> and smell the scent of the lem</w:t>
      </w:r>
      <w:r w:rsidR="009830D1" w:rsidRPr="00B61249">
        <w:rPr>
          <w:rFonts w:ascii="Calibri" w:hAnsi="Calibri"/>
        </w:rPr>
        <w:t xml:space="preserve">on. Now cut </w:t>
      </w:r>
      <w:r w:rsidR="00F72DEC" w:rsidRPr="00B61249">
        <w:rPr>
          <w:rFonts w:ascii="Calibri" w:hAnsi="Calibri"/>
        </w:rPr>
        <w:t>the lemon</w:t>
      </w:r>
      <w:r w:rsidR="009830D1" w:rsidRPr="00B61249">
        <w:rPr>
          <w:rFonts w:ascii="Calibri" w:hAnsi="Calibri"/>
        </w:rPr>
        <w:t xml:space="preserve"> into quarters. </w:t>
      </w:r>
      <w:r w:rsidRPr="00B61249">
        <w:rPr>
          <w:rFonts w:ascii="Calibri" w:hAnsi="Calibri"/>
        </w:rPr>
        <w:t xml:space="preserve">Pick up </w:t>
      </w:r>
      <w:r w:rsidR="00F72DEC" w:rsidRPr="00B61249">
        <w:rPr>
          <w:rFonts w:ascii="Calibri" w:hAnsi="Calibri"/>
        </w:rPr>
        <w:t>one of the</w:t>
      </w:r>
      <w:r w:rsidRPr="00B61249">
        <w:rPr>
          <w:rFonts w:ascii="Calibri" w:hAnsi="Calibri"/>
        </w:rPr>
        <w:t xml:space="preserve"> </w:t>
      </w:r>
      <w:r w:rsidR="00F72DEC" w:rsidRPr="00B61249">
        <w:rPr>
          <w:rFonts w:ascii="Calibri" w:hAnsi="Calibri"/>
        </w:rPr>
        <w:t xml:space="preserve">four </w:t>
      </w:r>
      <w:r w:rsidRPr="00B61249">
        <w:rPr>
          <w:rFonts w:ascii="Calibri" w:hAnsi="Calibri"/>
        </w:rPr>
        <w:t>quarter</w:t>
      </w:r>
      <w:r w:rsidR="00F72DEC" w:rsidRPr="00B61249">
        <w:rPr>
          <w:rFonts w:ascii="Calibri" w:hAnsi="Calibri"/>
        </w:rPr>
        <w:t>s,</w:t>
      </w:r>
      <w:r w:rsidRPr="00B61249">
        <w:rPr>
          <w:rFonts w:ascii="Calibri" w:hAnsi="Calibri"/>
        </w:rPr>
        <w:t xml:space="preserve"> smell it</w:t>
      </w:r>
      <w:r w:rsidR="00F72DEC" w:rsidRPr="00B61249">
        <w:rPr>
          <w:rFonts w:ascii="Calibri" w:hAnsi="Calibri"/>
        </w:rPr>
        <w:t>,</w:t>
      </w:r>
      <w:r w:rsidRPr="00B61249">
        <w:rPr>
          <w:rFonts w:ascii="Calibri" w:hAnsi="Calibri"/>
        </w:rPr>
        <w:t xml:space="preserve"> and </w:t>
      </w:r>
      <w:r w:rsidR="0026338B" w:rsidRPr="00B61249">
        <w:rPr>
          <w:rFonts w:ascii="Calibri" w:hAnsi="Calibri"/>
        </w:rPr>
        <w:t>bite into it</w:t>
      </w:r>
      <w:r w:rsidR="009830D1" w:rsidRPr="00B61249">
        <w:rPr>
          <w:rFonts w:ascii="Calibri" w:hAnsi="Calibri"/>
        </w:rPr>
        <w:t xml:space="preserve">. </w:t>
      </w:r>
    </w:p>
    <w:p w14:paraId="3945760D" w14:textId="77777777" w:rsidR="00DD5F8B" w:rsidRPr="00B61249" w:rsidRDefault="00DD5F8B" w:rsidP="00D27AE9">
      <w:pPr>
        <w:pStyle w:val="Bullet"/>
        <w:rPr>
          <w:rFonts w:ascii="Calibri" w:hAnsi="Calibri"/>
        </w:rPr>
      </w:pPr>
      <w:r w:rsidRPr="00B61249">
        <w:rPr>
          <w:rFonts w:ascii="Calibri" w:hAnsi="Calibri"/>
        </w:rPr>
        <w:t xml:space="preserve">Reflecting on </w:t>
      </w:r>
      <w:r w:rsidR="00F72DEC" w:rsidRPr="00B61249">
        <w:rPr>
          <w:rFonts w:ascii="Calibri" w:hAnsi="Calibri"/>
        </w:rPr>
        <w:t>your visualization,</w:t>
      </w:r>
      <w:r w:rsidRPr="00B61249">
        <w:rPr>
          <w:rFonts w:ascii="Calibri" w:hAnsi="Calibri"/>
        </w:rPr>
        <w:t xml:space="preserve"> </w:t>
      </w:r>
      <w:r w:rsidR="00F72DEC" w:rsidRPr="00B61249">
        <w:rPr>
          <w:rFonts w:ascii="Calibri" w:hAnsi="Calibri"/>
        </w:rPr>
        <w:t xml:space="preserve">answer </w:t>
      </w:r>
      <w:r w:rsidR="009830D1" w:rsidRPr="00B61249">
        <w:rPr>
          <w:rFonts w:ascii="Calibri" w:hAnsi="Calibri"/>
        </w:rPr>
        <w:t>each of the following questions</w:t>
      </w:r>
      <w:r w:rsidR="00F72DEC" w:rsidRPr="00B61249">
        <w:rPr>
          <w:rFonts w:ascii="Calibri" w:hAnsi="Calibri"/>
        </w:rPr>
        <w:t xml:space="preserve"> with a rating from 1 to 10,</w:t>
      </w:r>
      <w:r w:rsidR="009830D1" w:rsidRPr="00B61249">
        <w:rPr>
          <w:rFonts w:ascii="Calibri" w:hAnsi="Calibri"/>
        </w:rPr>
        <w:t xml:space="preserve"> with </w:t>
      </w:r>
      <w:r w:rsidR="00F72DEC" w:rsidRPr="00B61249">
        <w:rPr>
          <w:rFonts w:ascii="Calibri" w:hAnsi="Calibri"/>
        </w:rPr>
        <w:t xml:space="preserve">1 meaning </w:t>
      </w:r>
      <w:r w:rsidR="00F72DEC" w:rsidRPr="00B61249">
        <w:rPr>
          <w:rFonts w:ascii="Calibri" w:hAnsi="Calibri"/>
          <w:i/>
        </w:rPr>
        <w:t>N</w:t>
      </w:r>
      <w:r w:rsidRPr="00B61249">
        <w:rPr>
          <w:rFonts w:ascii="Calibri" w:hAnsi="Calibri"/>
          <w:i/>
        </w:rPr>
        <w:t>ot at all</w:t>
      </w:r>
      <w:r w:rsidRPr="00B61249">
        <w:rPr>
          <w:rFonts w:ascii="Calibri" w:hAnsi="Calibri"/>
        </w:rPr>
        <w:t xml:space="preserve"> </w:t>
      </w:r>
      <w:r w:rsidR="00F72DEC" w:rsidRPr="00B61249">
        <w:rPr>
          <w:rFonts w:ascii="Calibri" w:hAnsi="Calibri"/>
        </w:rPr>
        <w:t xml:space="preserve">and 10 meaning </w:t>
      </w:r>
      <w:r w:rsidR="00F72DEC" w:rsidRPr="00B61249">
        <w:rPr>
          <w:rFonts w:ascii="Calibri" w:hAnsi="Calibri"/>
          <w:i/>
        </w:rPr>
        <w:t>V</w:t>
      </w:r>
      <w:r w:rsidRPr="00B61249">
        <w:rPr>
          <w:rFonts w:ascii="Calibri" w:hAnsi="Calibri"/>
          <w:i/>
        </w:rPr>
        <w:t>ery clearly</w:t>
      </w:r>
      <w:r w:rsidRPr="00B61249">
        <w:rPr>
          <w:rFonts w:ascii="Calibri" w:hAnsi="Calibri"/>
        </w:rPr>
        <w:t>:</w:t>
      </w:r>
    </w:p>
    <w:p w14:paraId="3945760E" w14:textId="77777777" w:rsidR="00DD5F8B" w:rsidRPr="00B61249" w:rsidRDefault="00DD5F8B" w:rsidP="00F72DEC">
      <w:pPr>
        <w:pStyle w:val="Bulletindent"/>
        <w:rPr>
          <w:rFonts w:ascii="Calibri" w:hAnsi="Calibri"/>
        </w:rPr>
      </w:pPr>
      <w:r w:rsidRPr="00B61249">
        <w:rPr>
          <w:rFonts w:ascii="Calibri" w:hAnsi="Calibri"/>
        </w:rPr>
        <w:t>Could you smell the lemon?</w:t>
      </w:r>
    </w:p>
    <w:p w14:paraId="3945760F" w14:textId="77777777" w:rsidR="00DD5F8B" w:rsidRPr="00B61249" w:rsidRDefault="00DD5F8B" w:rsidP="00F72DEC">
      <w:pPr>
        <w:pStyle w:val="Bulletindent"/>
        <w:rPr>
          <w:rFonts w:ascii="Calibri" w:hAnsi="Calibri"/>
        </w:rPr>
      </w:pPr>
      <w:r w:rsidRPr="00B61249">
        <w:rPr>
          <w:rFonts w:ascii="Calibri" w:hAnsi="Calibri"/>
        </w:rPr>
        <w:t>Could you feel the lemon, door handle, and house?</w:t>
      </w:r>
    </w:p>
    <w:p w14:paraId="39457610" w14:textId="77777777" w:rsidR="00DD5F8B" w:rsidRPr="00B61249" w:rsidRDefault="00DD5F8B" w:rsidP="00F72DEC">
      <w:pPr>
        <w:pStyle w:val="Bulletindent"/>
        <w:rPr>
          <w:rFonts w:ascii="Calibri" w:hAnsi="Calibri"/>
        </w:rPr>
      </w:pPr>
      <w:r w:rsidRPr="00B61249">
        <w:rPr>
          <w:rFonts w:ascii="Calibri" w:hAnsi="Calibri"/>
        </w:rPr>
        <w:t>Could you taste the lemon?</w:t>
      </w:r>
    </w:p>
    <w:p w14:paraId="39457611" w14:textId="77777777" w:rsidR="00DD5F8B" w:rsidRPr="00B61249" w:rsidRDefault="00DD5F8B" w:rsidP="00F72DEC">
      <w:pPr>
        <w:pStyle w:val="Bulletindent"/>
        <w:rPr>
          <w:rFonts w:ascii="Calibri" w:hAnsi="Calibri"/>
        </w:rPr>
      </w:pPr>
      <w:r w:rsidRPr="00B61249">
        <w:rPr>
          <w:rFonts w:ascii="Calibri" w:hAnsi="Calibri"/>
        </w:rPr>
        <w:t>Could you hear sounds?</w:t>
      </w:r>
    </w:p>
    <w:p w14:paraId="39457612" w14:textId="77777777" w:rsidR="00DD5F8B" w:rsidRPr="00B61249" w:rsidRDefault="00DD5F8B" w:rsidP="00F72DEC">
      <w:pPr>
        <w:pStyle w:val="Bulletindent"/>
        <w:rPr>
          <w:rFonts w:ascii="Calibri" w:hAnsi="Calibri"/>
        </w:rPr>
      </w:pPr>
      <w:r w:rsidRPr="00B61249">
        <w:rPr>
          <w:rFonts w:ascii="Calibri" w:hAnsi="Calibri"/>
        </w:rPr>
        <w:t xml:space="preserve">Did you </w:t>
      </w:r>
      <w:r w:rsidR="00F72DEC" w:rsidRPr="00B61249">
        <w:rPr>
          <w:rFonts w:ascii="Calibri" w:hAnsi="Calibri"/>
        </w:rPr>
        <w:t>see</w:t>
      </w:r>
      <w:r w:rsidRPr="00B61249">
        <w:rPr>
          <w:rFonts w:ascii="Calibri" w:hAnsi="Calibri"/>
        </w:rPr>
        <w:t xml:space="preserve"> in colo</w:t>
      </w:r>
      <w:r w:rsidR="00F72DEC" w:rsidRPr="00B61249">
        <w:rPr>
          <w:rFonts w:ascii="Calibri" w:hAnsi="Calibri"/>
        </w:rPr>
        <w:t>u</w:t>
      </w:r>
      <w:r w:rsidRPr="00B61249">
        <w:rPr>
          <w:rFonts w:ascii="Calibri" w:hAnsi="Calibri"/>
        </w:rPr>
        <w:t xml:space="preserve">r or </w:t>
      </w:r>
      <w:r w:rsidR="00F72DEC" w:rsidRPr="00B61249">
        <w:rPr>
          <w:rFonts w:ascii="Calibri" w:hAnsi="Calibri"/>
        </w:rPr>
        <w:t xml:space="preserve">in </w:t>
      </w:r>
      <w:r w:rsidRPr="00B61249">
        <w:rPr>
          <w:rFonts w:ascii="Calibri" w:hAnsi="Calibri"/>
        </w:rPr>
        <w:t>black and white</w:t>
      </w:r>
      <w:r w:rsidR="00F72DEC" w:rsidRPr="00B61249">
        <w:rPr>
          <w:rFonts w:ascii="Calibri" w:hAnsi="Calibri"/>
        </w:rPr>
        <w:t>?</w:t>
      </w:r>
    </w:p>
    <w:p w14:paraId="39457613" w14:textId="77777777" w:rsidR="00DD5F8B" w:rsidRPr="00B61249" w:rsidRDefault="00DD5F8B" w:rsidP="00E07752">
      <w:pPr>
        <w:pStyle w:val="Bulletindent"/>
        <w:rPr>
          <w:rFonts w:ascii="Calibri" w:hAnsi="Calibri"/>
        </w:rPr>
      </w:pPr>
      <w:r w:rsidRPr="00B61249">
        <w:rPr>
          <w:rFonts w:ascii="Calibri" w:hAnsi="Calibri"/>
        </w:rPr>
        <w:t>Could you feel your body moving?</w:t>
      </w:r>
    </w:p>
    <w:p w14:paraId="39457614" w14:textId="77777777" w:rsidR="00DD5F8B" w:rsidRPr="00B61249" w:rsidRDefault="00D27AE9" w:rsidP="00D27AE9">
      <w:pPr>
        <w:pStyle w:val="Bullet"/>
        <w:rPr>
          <w:rFonts w:ascii="Calibri" w:hAnsi="Calibri"/>
        </w:rPr>
      </w:pPr>
      <w:r w:rsidRPr="00B61249">
        <w:rPr>
          <w:rFonts w:ascii="Calibri" w:hAnsi="Calibri"/>
        </w:rPr>
        <w:lastRenderedPageBreak/>
        <w:t>D</w:t>
      </w:r>
      <w:r w:rsidR="00DD5F8B" w:rsidRPr="00B61249">
        <w:rPr>
          <w:rFonts w:ascii="Calibri" w:hAnsi="Calibri"/>
        </w:rPr>
        <w:t xml:space="preserve">iscuss </w:t>
      </w:r>
      <w:r w:rsidRPr="00B61249">
        <w:rPr>
          <w:rFonts w:ascii="Calibri" w:hAnsi="Calibri"/>
        </w:rPr>
        <w:t>your visualization with other athletes</w:t>
      </w:r>
      <w:r w:rsidR="00DD5F8B" w:rsidRPr="00B61249">
        <w:rPr>
          <w:rFonts w:ascii="Calibri" w:hAnsi="Calibri"/>
        </w:rPr>
        <w:t xml:space="preserve">. </w:t>
      </w:r>
    </w:p>
    <w:p w14:paraId="39457615" w14:textId="77777777" w:rsidR="009830D1" w:rsidRPr="00B61249" w:rsidRDefault="00D27AE9" w:rsidP="00463B21">
      <w:pPr>
        <w:pStyle w:val="Bullet"/>
        <w:rPr>
          <w:rFonts w:ascii="Calibri" w:hAnsi="Calibri"/>
        </w:rPr>
      </w:pPr>
      <w:r w:rsidRPr="00B61249">
        <w:rPr>
          <w:rFonts w:ascii="Calibri" w:hAnsi="Calibri"/>
        </w:rPr>
        <w:t xml:space="preserve">Visualize a </w:t>
      </w:r>
      <w:r w:rsidR="002B23F7" w:rsidRPr="00B61249">
        <w:rPr>
          <w:rFonts w:ascii="Calibri" w:hAnsi="Calibri"/>
        </w:rPr>
        <w:t xml:space="preserve">sport-specific </w:t>
      </w:r>
      <w:r w:rsidR="00463B21" w:rsidRPr="00B61249">
        <w:rPr>
          <w:rFonts w:ascii="Calibri" w:hAnsi="Calibri"/>
        </w:rPr>
        <w:t xml:space="preserve">skill. Choose a simple skill in your sport, for </w:t>
      </w:r>
      <w:r w:rsidR="009830D1" w:rsidRPr="00B61249">
        <w:rPr>
          <w:rFonts w:ascii="Calibri" w:hAnsi="Calibri"/>
        </w:rPr>
        <w:t>example</w:t>
      </w:r>
      <w:r w:rsidRPr="00B61249">
        <w:rPr>
          <w:rFonts w:ascii="Calibri" w:hAnsi="Calibri"/>
        </w:rPr>
        <w:t>,</w:t>
      </w:r>
      <w:r w:rsidR="009830D1" w:rsidRPr="00B61249">
        <w:rPr>
          <w:rFonts w:ascii="Calibri" w:hAnsi="Calibri"/>
        </w:rPr>
        <w:t xml:space="preserve"> a shot in basketball</w:t>
      </w:r>
      <w:r w:rsidR="005F0CFD" w:rsidRPr="00B61249">
        <w:rPr>
          <w:rFonts w:ascii="Calibri" w:hAnsi="Calibri"/>
        </w:rPr>
        <w:t xml:space="preserve">. This </w:t>
      </w:r>
      <w:r w:rsidR="00463B21" w:rsidRPr="00B61249">
        <w:rPr>
          <w:rFonts w:ascii="Calibri" w:hAnsi="Calibri"/>
        </w:rPr>
        <w:t>visualization</w:t>
      </w:r>
      <w:r w:rsidR="005F0CFD" w:rsidRPr="00B61249">
        <w:rPr>
          <w:rFonts w:ascii="Calibri" w:hAnsi="Calibri"/>
        </w:rPr>
        <w:t xml:space="preserve"> helps </w:t>
      </w:r>
      <w:r w:rsidRPr="00B61249">
        <w:rPr>
          <w:rFonts w:ascii="Calibri" w:hAnsi="Calibri"/>
        </w:rPr>
        <w:t xml:space="preserve">you </w:t>
      </w:r>
      <w:r w:rsidRPr="00B61249">
        <w:rPr>
          <w:rFonts w:ascii="Calibri" w:hAnsi="Calibri"/>
          <w:i/>
        </w:rPr>
        <w:t>feel</w:t>
      </w:r>
      <w:r w:rsidRPr="00B61249">
        <w:rPr>
          <w:rFonts w:ascii="Calibri" w:hAnsi="Calibri"/>
        </w:rPr>
        <w:t xml:space="preserve"> </w:t>
      </w:r>
      <w:r w:rsidR="005F0CFD" w:rsidRPr="00B61249">
        <w:rPr>
          <w:rFonts w:ascii="Calibri" w:hAnsi="Calibri"/>
        </w:rPr>
        <w:t>movements and enhance</w:t>
      </w:r>
      <w:r w:rsidRPr="00B61249">
        <w:rPr>
          <w:rFonts w:ascii="Calibri" w:hAnsi="Calibri"/>
        </w:rPr>
        <w:t>s</w:t>
      </w:r>
      <w:r w:rsidR="005F0CFD" w:rsidRPr="00B61249">
        <w:rPr>
          <w:rFonts w:ascii="Calibri" w:hAnsi="Calibri"/>
        </w:rPr>
        <w:t xml:space="preserve"> the physical skill </w:t>
      </w:r>
      <w:r w:rsidRPr="00B61249">
        <w:rPr>
          <w:rFonts w:ascii="Calibri" w:hAnsi="Calibri"/>
        </w:rPr>
        <w:t>involved. For basketball:</w:t>
      </w:r>
      <w:r w:rsidR="005F0CFD" w:rsidRPr="00B61249">
        <w:rPr>
          <w:rFonts w:ascii="Calibri" w:hAnsi="Calibri"/>
        </w:rPr>
        <w:t xml:space="preserve"> </w:t>
      </w:r>
    </w:p>
    <w:p w14:paraId="39457616" w14:textId="77777777" w:rsidR="005F0CFD" w:rsidRPr="00B61249" w:rsidRDefault="00DD5F8B" w:rsidP="0064287A">
      <w:pPr>
        <w:pStyle w:val="Bulletindent"/>
      </w:pPr>
      <w:r w:rsidRPr="00B61249">
        <w:t xml:space="preserve">Start </w:t>
      </w:r>
      <w:r w:rsidR="00D27AE9" w:rsidRPr="00B61249">
        <w:t>by</w:t>
      </w:r>
      <w:r w:rsidRPr="00B61249">
        <w:t xml:space="preserve"> shooting </w:t>
      </w:r>
      <w:r w:rsidR="00D27AE9" w:rsidRPr="00B61249">
        <w:t>1 metre</w:t>
      </w:r>
      <w:r w:rsidRPr="00B61249">
        <w:t xml:space="preserve"> from the hoop and makin</w:t>
      </w:r>
      <w:r w:rsidR="005F0CFD" w:rsidRPr="00B61249">
        <w:t xml:space="preserve">g </w:t>
      </w:r>
      <w:r w:rsidR="00D27AE9" w:rsidRPr="00B61249">
        <w:t xml:space="preserve">the shot. Then </w:t>
      </w:r>
      <w:r w:rsidR="005F0CFD" w:rsidRPr="00B61249">
        <w:t>close your eyes a</w:t>
      </w:r>
      <w:r w:rsidRPr="00B61249">
        <w:t>n</w:t>
      </w:r>
      <w:r w:rsidR="005F0CFD" w:rsidRPr="00B61249">
        <w:t>d</w:t>
      </w:r>
      <w:r w:rsidRPr="00B61249">
        <w:t xml:space="preserve"> do the same thing. Make the shot with your eyes closed. </w:t>
      </w:r>
    </w:p>
    <w:p w14:paraId="39457617" w14:textId="77777777" w:rsidR="005F0CFD" w:rsidRPr="00B61249" w:rsidRDefault="005F0CFD" w:rsidP="00D27AE9">
      <w:pPr>
        <w:pStyle w:val="Bulletindent"/>
        <w:rPr>
          <w:rFonts w:ascii="Calibri" w:hAnsi="Calibri"/>
        </w:rPr>
      </w:pPr>
      <w:r w:rsidRPr="00B61249">
        <w:rPr>
          <w:rFonts w:ascii="Calibri" w:hAnsi="Calibri"/>
        </w:rPr>
        <w:t>T</w:t>
      </w:r>
      <w:r w:rsidR="00DD5F8B" w:rsidRPr="00B61249">
        <w:rPr>
          <w:rFonts w:ascii="Calibri" w:hAnsi="Calibri"/>
        </w:rPr>
        <w:t xml:space="preserve">hen look at the rim, close </w:t>
      </w:r>
      <w:r w:rsidR="00D27AE9" w:rsidRPr="00B61249">
        <w:rPr>
          <w:rFonts w:ascii="Calibri" w:hAnsi="Calibri"/>
        </w:rPr>
        <w:t>your</w:t>
      </w:r>
      <w:r w:rsidR="00DD5F8B" w:rsidRPr="00B61249">
        <w:rPr>
          <w:rFonts w:ascii="Calibri" w:hAnsi="Calibri"/>
        </w:rPr>
        <w:t xml:space="preserve"> eyes</w:t>
      </w:r>
      <w:r w:rsidR="00D27AE9" w:rsidRPr="00B61249">
        <w:rPr>
          <w:rFonts w:ascii="Calibri" w:hAnsi="Calibri"/>
        </w:rPr>
        <w:t>,</w:t>
      </w:r>
      <w:r w:rsidR="00DD5F8B" w:rsidRPr="00B61249">
        <w:rPr>
          <w:rFonts w:ascii="Calibri" w:hAnsi="Calibri"/>
        </w:rPr>
        <w:t xml:space="preserve"> and </w:t>
      </w:r>
      <w:r w:rsidR="00DD5F8B" w:rsidRPr="00B61249">
        <w:rPr>
          <w:rFonts w:ascii="Calibri" w:hAnsi="Calibri"/>
          <w:i/>
        </w:rPr>
        <w:t>see</w:t>
      </w:r>
      <w:r w:rsidR="00DD5F8B" w:rsidRPr="00B61249">
        <w:rPr>
          <w:rFonts w:ascii="Calibri" w:hAnsi="Calibri"/>
        </w:rPr>
        <w:t xml:space="preserve"> the rim. Now see and feel the ball going into the hoop. </w:t>
      </w:r>
      <w:r w:rsidR="00D27AE9" w:rsidRPr="00B61249">
        <w:rPr>
          <w:rFonts w:ascii="Calibri" w:hAnsi="Calibri"/>
        </w:rPr>
        <w:t xml:space="preserve">Then shoot </w:t>
      </w:r>
      <w:r w:rsidR="00DD5F8B" w:rsidRPr="00B61249">
        <w:rPr>
          <w:rFonts w:ascii="Calibri" w:hAnsi="Calibri"/>
        </w:rPr>
        <w:t xml:space="preserve">the </w:t>
      </w:r>
      <w:r w:rsidR="00D27AE9" w:rsidRPr="00B61249">
        <w:rPr>
          <w:rFonts w:ascii="Calibri" w:hAnsi="Calibri"/>
        </w:rPr>
        <w:t>ball</w:t>
      </w:r>
      <w:r w:rsidR="00DD5F8B" w:rsidRPr="00B61249">
        <w:rPr>
          <w:rFonts w:ascii="Calibri" w:hAnsi="Calibri"/>
        </w:rPr>
        <w:t>.</w:t>
      </w:r>
      <w:r w:rsidR="00AF257B" w:rsidRPr="00B61249">
        <w:rPr>
          <w:rFonts w:ascii="Calibri" w:hAnsi="Calibri"/>
        </w:rPr>
        <w:t xml:space="preserve"> </w:t>
      </w:r>
    </w:p>
    <w:p w14:paraId="39457618" w14:textId="77777777" w:rsidR="00BC1247" w:rsidRPr="00B61249" w:rsidRDefault="005F0CFD" w:rsidP="00E91C97">
      <w:pPr>
        <w:pStyle w:val="Bulletindent"/>
        <w:spacing w:after="0"/>
        <w:rPr>
          <w:rFonts w:ascii="Calibri" w:hAnsi="Calibri"/>
          <w:lang w:val="en-US"/>
        </w:rPr>
      </w:pPr>
      <w:r w:rsidRPr="00B61249">
        <w:rPr>
          <w:rFonts w:ascii="Calibri" w:hAnsi="Calibri"/>
        </w:rPr>
        <w:t>Do this step by step</w:t>
      </w:r>
      <w:r w:rsidR="00D27AE9" w:rsidRPr="00B61249">
        <w:rPr>
          <w:rFonts w:ascii="Calibri" w:hAnsi="Calibri"/>
        </w:rPr>
        <w:t>,</w:t>
      </w:r>
      <w:r w:rsidRPr="00B61249">
        <w:rPr>
          <w:rFonts w:ascii="Calibri" w:hAnsi="Calibri"/>
        </w:rPr>
        <w:t xml:space="preserve"> and gradually </w:t>
      </w:r>
      <w:r w:rsidR="00DD5F8B" w:rsidRPr="00B61249">
        <w:rPr>
          <w:rFonts w:ascii="Calibri" w:hAnsi="Calibri"/>
        </w:rPr>
        <w:t xml:space="preserve">increase the distance from the basket. </w:t>
      </w:r>
    </w:p>
    <w:p w14:paraId="39457619" w14:textId="77777777" w:rsidR="00E67B31" w:rsidRPr="00B61249" w:rsidRDefault="00E67B31" w:rsidP="00E67B31">
      <w:pPr>
        <w:pStyle w:val="Bullet"/>
        <w:numPr>
          <w:ilvl w:val="0"/>
          <w:numId w:val="0"/>
        </w:numPr>
        <w:ind w:left="720" w:hanging="360"/>
        <w:rPr>
          <w:rFonts w:ascii="Calibri" w:hAnsi="Calibri"/>
        </w:rPr>
      </w:pPr>
    </w:p>
    <w:p w14:paraId="3945761A" w14:textId="77777777" w:rsidR="00E67B31" w:rsidRPr="00B61249" w:rsidRDefault="00E67B31" w:rsidP="006864C8">
      <w:pPr>
        <w:rPr>
          <w:rFonts w:ascii="Calibri" w:hAnsi="Calibri"/>
          <w:lang w:val="en-CA"/>
        </w:rPr>
      </w:pPr>
    </w:p>
    <w:p w14:paraId="3945761B" w14:textId="77777777" w:rsidR="009205E4" w:rsidRPr="00B61249" w:rsidRDefault="009205E4">
      <w:pPr>
        <w:rPr>
          <w:rFonts w:ascii="Calibri" w:hAnsi="Calibri"/>
          <w:lang w:val="en-CA"/>
        </w:rPr>
      </w:pPr>
    </w:p>
    <w:p w14:paraId="3945761C" w14:textId="77777777" w:rsidR="009205E4" w:rsidRPr="00B61249" w:rsidRDefault="009205E4">
      <w:pPr>
        <w:rPr>
          <w:rFonts w:ascii="Calibri" w:hAnsi="Calibri"/>
          <w:lang w:val="en-CA"/>
        </w:rPr>
      </w:pPr>
    </w:p>
    <w:p w14:paraId="3945761D" w14:textId="77777777" w:rsidR="009205E4" w:rsidRPr="00B61249" w:rsidRDefault="009205E4">
      <w:pPr>
        <w:rPr>
          <w:rFonts w:ascii="Calibri" w:hAnsi="Calibri"/>
          <w:lang w:val="en-CA"/>
        </w:rPr>
      </w:pPr>
    </w:p>
    <w:p w14:paraId="3945761E" w14:textId="77777777" w:rsidR="009205E4" w:rsidRPr="00B61249" w:rsidRDefault="009205E4">
      <w:pPr>
        <w:rPr>
          <w:rFonts w:ascii="Calibri" w:hAnsi="Calibri"/>
          <w:lang w:val="en-CA"/>
        </w:rPr>
      </w:pPr>
    </w:p>
    <w:p w14:paraId="3945761F" w14:textId="77777777" w:rsidR="00CE2D28" w:rsidRPr="00B61249" w:rsidRDefault="00CE2D28" w:rsidP="00827185">
      <w:pPr>
        <w:pStyle w:val="Heading1"/>
        <w:rPr>
          <w:rFonts w:ascii="Calibri" w:hAnsi="Calibri"/>
          <w:lang w:val="en-CA"/>
        </w:rPr>
      </w:pPr>
      <w:bookmarkStart w:id="16" w:name="_Toc415823425"/>
      <w:r w:rsidRPr="00B61249">
        <w:rPr>
          <w:rFonts w:ascii="Calibri" w:hAnsi="Calibri"/>
          <w:lang w:val="en-CA"/>
        </w:rPr>
        <w:lastRenderedPageBreak/>
        <w:t>References</w:t>
      </w:r>
      <w:bookmarkEnd w:id="16"/>
    </w:p>
    <w:p w14:paraId="39457620" w14:textId="77777777" w:rsidR="00A12ACA" w:rsidRPr="00B61249" w:rsidRDefault="0080296E" w:rsidP="00A12ACA">
      <w:pPr>
        <w:rPr>
          <w:rFonts w:ascii="Calibri" w:hAnsi="Calibri"/>
          <w:lang w:val="en-CA"/>
        </w:rPr>
      </w:pPr>
      <w:r w:rsidRPr="00B61249">
        <w:rPr>
          <w:rFonts w:ascii="Calibri" w:hAnsi="Calibri"/>
          <w:lang w:val="en-CA"/>
        </w:rPr>
        <w:t xml:space="preserve">K. </w:t>
      </w:r>
      <w:proofErr w:type="spellStart"/>
      <w:r w:rsidR="00A12ACA" w:rsidRPr="00B61249">
        <w:rPr>
          <w:rFonts w:ascii="Calibri" w:hAnsi="Calibri"/>
          <w:lang w:val="en-CA"/>
        </w:rPr>
        <w:t>Grand’Maison</w:t>
      </w:r>
      <w:proofErr w:type="spellEnd"/>
      <w:r w:rsidRPr="00B61249">
        <w:rPr>
          <w:rFonts w:ascii="Calibri" w:hAnsi="Calibri"/>
          <w:lang w:val="en-CA"/>
        </w:rPr>
        <w:t xml:space="preserve"> and T. </w:t>
      </w:r>
      <w:proofErr w:type="spellStart"/>
      <w:r w:rsidR="00A12ACA" w:rsidRPr="00B61249">
        <w:rPr>
          <w:rFonts w:ascii="Calibri" w:hAnsi="Calibri"/>
          <w:lang w:val="en-CA"/>
        </w:rPr>
        <w:t>Orlick</w:t>
      </w:r>
      <w:proofErr w:type="spellEnd"/>
      <w:r w:rsidRPr="00B61249">
        <w:rPr>
          <w:rFonts w:ascii="Calibri" w:hAnsi="Calibri"/>
          <w:lang w:val="en-CA"/>
        </w:rPr>
        <w:t xml:space="preserve">. </w:t>
      </w:r>
      <w:r w:rsidR="008D4B14" w:rsidRPr="00B61249">
        <w:rPr>
          <w:rFonts w:ascii="Calibri" w:hAnsi="Calibri"/>
          <w:lang w:val="en-CA"/>
        </w:rPr>
        <w:t xml:space="preserve">2006. </w:t>
      </w:r>
      <w:r w:rsidR="000126FE" w:rsidRPr="00B61249">
        <w:rPr>
          <w:rFonts w:ascii="Calibri" w:hAnsi="Calibri"/>
          <w:lang w:val="en-CA"/>
        </w:rPr>
        <w:t>“</w:t>
      </w:r>
      <w:r w:rsidR="000409A2" w:rsidRPr="00B61249">
        <w:rPr>
          <w:rFonts w:ascii="Calibri" w:hAnsi="Calibri"/>
          <w:lang w:val="en-CA"/>
        </w:rPr>
        <w:t>Focusing L</w:t>
      </w:r>
      <w:r w:rsidR="00A12ACA" w:rsidRPr="00B61249">
        <w:rPr>
          <w:rFonts w:ascii="Calibri" w:hAnsi="Calibri"/>
          <w:lang w:val="en-CA"/>
        </w:rPr>
        <w:t xml:space="preserve">essons from an </w:t>
      </w:r>
      <w:r w:rsidR="000409A2" w:rsidRPr="00B61249">
        <w:rPr>
          <w:rFonts w:ascii="Calibri" w:hAnsi="Calibri"/>
          <w:lang w:val="en-CA"/>
        </w:rPr>
        <w:t>E</w:t>
      </w:r>
      <w:r w:rsidR="00A12ACA" w:rsidRPr="00B61249">
        <w:rPr>
          <w:rFonts w:ascii="Calibri" w:hAnsi="Calibri"/>
          <w:lang w:val="en-CA"/>
        </w:rPr>
        <w:t xml:space="preserve">lite Ironman </w:t>
      </w:r>
      <w:r w:rsidR="000409A2" w:rsidRPr="00B61249">
        <w:rPr>
          <w:rFonts w:ascii="Calibri" w:hAnsi="Calibri"/>
          <w:lang w:val="en-CA"/>
        </w:rPr>
        <w:t>T</w:t>
      </w:r>
      <w:r w:rsidR="00A12ACA" w:rsidRPr="00B61249">
        <w:rPr>
          <w:rFonts w:ascii="Calibri" w:hAnsi="Calibri"/>
          <w:lang w:val="en-CA"/>
        </w:rPr>
        <w:t>riathlete: Chris McCormack.</w:t>
      </w:r>
      <w:r w:rsidR="000126FE" w:rsidRPr="00B61249">
        <w:rPr>
          <w:rFonts w:ascii="Calibri" w:hAnsi="Calibri"/>
          <w:lang w:val="en-CA"/>
        </w:rPr>
        <w:t>”</w:t>
      </w:r>
      <w:r w:rsidR="00A12ACA" w:rsidRPr="00B61249">
        <w:rPr>
          <w:rFonts w:ascii="Calibri" w:hAnsi="Calibri"/>
          <w:lang w:val="en-CA"/>
        </w:rPr>
        <w:t xml:space="preserve"> </w:t>
      </w:r>
      <w:r w:rsidR="00A12ACA" w:rsidRPr="00B61249">
        <w:rPr>
          <w:rFonts w:ascii="Calibri" w:hAnsi="Calibri"/>
          <w:i/>
          <w:lang w:val="en-CA"/>
        </w:rPr>
        <w:t>Journal of Excellence</w:t>
      </w:r>
      <w:r w:rsidR="00A12ACA" w:rsidRPr="00B61249">
        <w:rPr>
          <w:rFonts w:ascii="Calibri" w:hAnsi="Calibri"/>
          <w:lang w:val="en-CA"/>
        </w:rPr>
        <w:t>, 11</w:t>
      </w:r>
      <w:r w:rsidR="00D50396" w:rsidRPr="00B61249">
        <w:rPr>
          <w:rFonts w:ascii="Calibri" w:hAnsi="Calibri"/>
          <w:lang w:val="en-CA"/>
        </w:rPr>
        <w:t>.</w:t>
      </w:r>
      <w:r w:rsidR="008D4B14" w:rsidRPr="00B61249">
        <w:rPr>
          <w:rFonts w:ascii="Calibri" w:hAnsi="Calibri"/>
          <w:lang w:val="en-CA"/>
        </w:rPr>
        <w:t xml:space="preserve"> 2006.</w:t>
      </w:r>
    </w:p>
    <w:p w14:paraId="39457621" w14:textId="77777777" w:rsidR="00D50396" w:rsidRPr="00B61249" w:rsidRDefault="008D4B14" w:rsidP="00865553">
      <w:pPr>
        <w:rPr>
          <w:rFonts w:ascii="Calibri" w:hAnsi="Calibri"/>
          <w:lang w:val="en-CA"/>
        </w:rPr>
      </w:pPr>
      <w:r w:rsidRPr="00B61249">
        <w:rPr>
          <w:rFonts w:ascii="Calibri" w:hAnsi="Calibri"/>
          <w:lang w:val="en-CA"/>
        </w:rPr>
        <w:t xml:space="preserve">T. </w:t>
      </w:r>
      <w:proofErr w:type="spellStart"/>
      <w:r w:rsidR="00D50396" w:rsidRPr="00B61249">
        <w:rPr>
          <w:rFonts w:ascii="Calibri" w:hAnsi="Calibri"/>
          <w:lang w:val="en-CA"/>
        </w:rPr>
        <w:t>Orlick</w:t>
      </w:r>
      <w:proofErr w:type="spellEnd"/>
      <w:r w:rsidR="00D50396" w:rsidRPr="00B61249">
        <w:rPr>
          <w:rFonts w:ascii="Calibri" w:hAnsi="Calibri"/>
          <w:lang w:val="en-CA"/>
        </w:rPr>
        <w:t xml:space="preserve">. </w:t>
      </w:r>
      <w:r w:rsidR="00D50396" w:rsidRPr="00B61249">
        <w:rPr>
          <w:rFonts w:ascii="Calibri" w:hAnsi="Calibri"/>
          <w:i/>
          <w:lang w:val="en-CA"/>
        </w:rPr>
        <w:t>In Pursuit of Excellence</w:t>
      </w:r>
      <w:r w:rsidR="00865553" w:rsidRPr="00B61249">
        <w:rPr>
          <w:rFonts w:ascii="Calibri" w:hAnsi="Calibri"/>
          <w:i/>
          <w:lang w:val="en-CA"/>
        </w:rPr>
        <w:t>:</w:t>
      </w:r>
      <w:r w:rsidR="00D50396" w:rsidRPr="00B61249">
        <w:rPr>
          <w:rFonts w:ascii="Calibri" w:hAnsi="Calibri"/>
          <w:lang w:val="en-CA"/>
        </w:rPr>
        <w:t xml:space="preserve"> </w:t>
      </w:r>
      <w:r w:rsidR="00865553" w:rsidRPr="00B61249">
        <w:rPr>
          <w:rFonts w:ascii="Calibri" w:hAnsi="Calibri"/>
          <w:i/>
          <w:lang w:val="en-CA"/>
        </w:rPr>
        <w:t>How to Win in Sport and Life through Mental Training</w:t>
      </w:r>
      <w:r w:rsidR="00865553" w:rsidRPr="00B61249">
        <w:rPr>
          <w:rFonts w:ascii="Calibri" w:hAnsi="Calibri"/>
          <w:lang w:val="en-CA"/>
        </w:rPr>
        <w:t xml:space="preserve">. </w:t>
      </w:r>
      <w:r w:rsidRPr="00B61249">
        <w:rPr>
          <w:rFonts w:ascii="Calibri" w:hAnsi="Calibri"/>
          <w:lang w:val="en-CA"/>
        </w:rPr>
        <w:t>4</w:t>
      </w:r>
      <w:r w:rsidRPr="00B61249">
        <w:rPr>
          <w:rFonts w:ascii="Calibri" w:hAnsi="Calibri"/>
          <w:vertAlign w:val="superscript"/>
          <w:lang w:val="en-CA"/>
        </w:rPr>
        <w:t>th</w:t>
      </w:r>
      <w:r w:rsidRPr="00B61249">
        <w:rPr>
          <w:rFonts w:ascii="Calibri" w:hAnsi="Calibri"/>
          <w:lang w:val="en-CA"/>
        </w:rPr>
        <w:t xml:space="preserve"> edition. </w:t>
      </w:r>
      <w:smartTag w:uri="urn:schemas-microsoft-com:office:smarttags" w:element="place">
        <w:smartTag w:uri="urn:schemas-microsoft-com:office:smarttags" w:element="City">
          <w:r w:rsidR="00D50396" w:rsidRPr="00B61249">
            <w:rPr>
              <w:rFonts w:ascii="Calibri" w:hAnsi="Calibri"/>
              <w:lang w:val="en-CA"/>
            </w:rPr>
            <w:t>Champaign</w:t>
          </w:r>
        </w:smartTag>
        <w:r w:rsidR="00D50396" w:rsidRPr="00B61249">
          <w:rPr>
            <w:rFonts w:ascii="Calibri" w:hAnsi="Calibri"/>
            <w:lang w:val="en-CA"/>
          </w:rPr>
          <w:t xml:space="preserve">, </w:t>
        </w:r>
        <w:smartTag w:uri="urn:schemas-microsoft-com:office:smarttags" w:element="State">
          <w:r w:rsidR="00D50396" w:rsidRPr="00B61249">
            <w:rPr>
              <w:rFonts w:ascii="Calibri" w:hAnsi="Calibri"/>
              <w:lang w:val="en-CA"/>
            </w:rPr>
            <w:t>I</w:t>
          </w:r>
          <w:r w:rsidR="00F844AD" w:rsidRPr="00B61249">
            <w:rPr>
              <w:rFonts w:ascii="Calibri" w:hAnsi="Calibri"/>
              <w:lang w:val="en-CA"/>
            </w:rPr>
            <w:t>L</w:t>
          </w:r>
        </w:smartTag>
      </w:smartTag>
      <w:r w:rsidR="00D50396" w:rsidRPr="00B61249">
        <w:rPr>
          <w:rFonts w:ascii="Calibri" w:hAnsi="Calibri"/>
          <w:lang w:val="en-CA"/>
        </w:rPr>
        <w:t xml:space="preserve">: </w:t>
      </w:r>
      <w:r w:rsidR="00F844AD" w:rsidRPr="00B61249">
        <w:rPr>
          <w:rFonts w:ascii="Calibri" w:hAnsi="Calibri"/>
          <w:lang w:val="en-CA"/>
        </w:rPr>
        <w:t>Leisure Press</w:t>
      </w:r>
      <w:r w:rsidR="00D50396" w:rsidRPr="00B61249">
        <w:rPr>
          <w:rFonts w:ascii="Calibri" w:hAnsi="Calibri"/>
          <w:lang w:val="en-CA"/>
        </w:rPr>
        <w:t>.</w:t>
      </w:r>
      <w:r w:rsidRPr="00B61249">
        <w:rPr>
          <w:rFonts w:ascii="Calibri" w:hAnsi="Calibri"/>
          <w:lang w:val="en-CA"/>
        </w:rPr>
        <w:t xml:space="preserve"> 2008.</w:t>
      </w:r>
    </w:p>
    <w:p w14:paraId="39457622" w14:textId="77777777" w:rsidR="004820FE" w:rsidRPr="00B61249" w:rsidRDefault="004820FE" w:rsidP="004820FE">
      <w:pPr>
        <w:spacing w:after="240"/>
        <w:rPr>
          <w:rFonts w:ascii="Calibri" w:hAnsi="Calibri"/>
          <w:color w:val="000000"/>
          <w:szCs w:val="22"/>
        </w:rPr>
      </w:pPr>
      <w:r w:rsidRPr="00B61249">
        <w:rPr>
          <w:rFonts w:ascii="Calibri" w:hAnsi="Calibri"/>
          <w:color w:val="000000"/>
          <w:szCs w:val="22"/>
        </w:rPr>
        <w:t xml:space="preserve">Parachute. </w:t>
      </w:r>
      <w:r w:rsidRPr="00B61249">
        <w:rPr>
          <w:rFonts w:ascii="Calibri" w:hAnsi="Calibri"/>
          <w:i/>
          <w:color w:val="000000"/>
          <w:szCs w:val="22"/>
        </w:rPr>
        <w:t>Concussion Questions and Answers</w:t>
      </w:r>
      <w:r w:rsidRPr="00B61249">
        <w:rPr>
          <w:rFonts w:ascii="Calibri" w:hAnsi="Calibri"/>
          <w:color w:val="000000"/>
          <w:szCs w:val="22"/>
        </w:rPr>
        <w:t>.</w:t>
      </w:r>
      <w:r w:rsidRPr="00B61249">
        <w:rPr>
          <w:rFonts w:ascii="Calibri" w:hAnsi="Calibri"/>
          <w:i/>
          <w:color w:val="000000"/>
          <w:szCs w:val="22"/>
        </w:rPr>
        <w:t xml:space="preserve"> </w:t>
      </w:r>
      <w:r w:rsidRPr="00B61249">
        <w:rPr>
          <w:rFonts w:ascii="Calibri" w:hAnsi="Calibri"/>
          <w:color w:val="000000"/>
          <w:szCs w:val="22"/>
        </w:rPr>
        <w:t>Available at parachutecanada.org (</w:t>
      </w:r>
      <w:hyperlink r:id="rId17" w:history="1">
        <w:r w:rsidR="00DD7451" w:rsidRPr="00B61249">
          <w:rPr>
            <w:rStyle w:val="Hyperlink"/>
            <w:rFonts w:ascii="Calibri" w:hAnsi="Calibri"/>
            <w:szCs w:val="22"/>
          </w:rPr>
          <w:t>www.parachutecanada.org/active-and-safe/item/concussion-questions-and-answers</w:t>
        </w:r>
      </w:hyperlink>
      <w:r w:rsidRPr="00B61249">
        <w:rPr>
          <w:rFonts w:ascii="Calibri" w:hAnsi="Calibri"/>
          <w:color w:val="000000"/>
          <w:szCs w:val="22"/>
        </w:rPr>
        <w:t xml:space="preserve">). </w:t>
      </w:r>
    </w:p>
    <w:p w14:paraId="39457623" w14:textId="77777777" w:rsidR="00997B95" w:rsidRPr="00B61249" w:rsidRDefault="00997B95" w:rsidP="00997B95">
      <w:pPr>
        <w:spacing w:after="240"/>
        <w:rPr>
          <w:rFonts w:ascii="Calibri" w:hAnsi="Calibri"/>
          <w:color w:val="000000"/>
          <w:szCs w:val="22"/>
          <w:lang w:val="en-CA"/>
        </w:rPr>
      </w:pPr>
      <w:r w:rsidRPr="00B61249">
        <w:rPr>
          <w:rFonts w:ascii="Calibri" w:hAnsi="Calibri"/>
          <w:color w:val="000000"/>
          <w:szCs w:val="22"/>
        </w:rPr>
        <w:t xml:space="preserve">J. </w:t>
      </w:r>
      <w:proofErr w:type="spellStart"/>
      <w:r w:rsidRPr="00B61249">
        <w:rPr>
          <w:rFonts w:ascii="Calibri" w:hAnsi="Calibri"/>
          <w:color w:val="000000"/>
          <w:szCs w:val="22"/>
        </w:rPr>
        <w:t>Syer</w:t>
      </w:r>
      <w:proofErr w:type="spellEnd"/>
      <w:r w:rsidRPr="00B61249">
        <w:rPr>
          <w:rFonts w:ascii="Calibri" w:hAnsi="Calibri"/>
          <w:color w:val="000000"/>
          <w:szCs w:val="22"/>
        </w:rPr>
        <w:t xml:space="preserve"> and C. Connelly. </w:t>
      </w:r>
      <w:r w:rsidRPr="00B61249">
        <w:rPr>
          <w:rFonts w:ascii="Calibri" w:hAnsi="Calibri"/>
          <w:i/>
          <w:iCs/>
          <w:color w:val="000000"/>
          <w:szCs w:val="22"/>
          <w:lang w:val="en-CA"/>
        </w:rPr>
        <w:t>Sporting body, sporting mind:</w:t>
      </w:r>
      <w:r w:rsidR="00AF257B" w:rsidRPr="00B61249">
        <w:rPr>
          <w:rFonts w:ascii="Calibri" w:hAnsi="Calibri"/>
          <w:i/>
          <w:iCs/>
          <w:color w:val="000000"/>
          <w:szCs w:val="22"/>
          <w:lang w:val="en-CA"/>
        </w:rPr>
        <w:t xml:space="preserve"> </w:t>
      </w:r>
      <w:r w:rsidRPr="00B61249">
        <w:rPr>
          <w:rFonts w:ascii="Calibri" w:hAnsi="Calibri"/>
          <w:i/>
          <w:iCs/>
          <w:color w:val="000000"/>
          <w:szCs w:val="22"/>
          <w:lang w:val="en-CA"/>
        </w:rPr>
        <w:t>An athlete’s guide to mental training</w:t>
      </w:r>
      <w:r w:rsidRPr="00B61249">
        <w:rPr>
          <w:rFonts w:ascii="Calibri" w:hAnsi="Calibri"/>
          <w:color w:val="000000"/>
          <w:szCs w:val="22"/>
          <w:lang w:val="en-CA"/>
        </w:rPr>
        <w:t xml:space="preserve">. </w:t>
      </w:r>
      <w:smartTag w:uri="urn:schemas-microsoft-com:office:smarttags" w:element="place">
        <w:smartTag w:uri="urn:schemas-microsoft-com:office:smarttags" w:element="City">
          <w:r w:rsidRPr="00B61249">
            <w:rPr>
              <w:rFonts w:ascii="Calibri" w:hAnsi="Calibri"/>
              <w:color w:val="000000"/>
              <w:szCs w:val="22"/>
              <w:lang w:val="en-CA"/>
            </w:rPr>
            <w:t>London</w:t>
          </w:r>
        </w:smartTag>
        <w:r w:rsidRPr="00B61249">
          <w:rPr>
            <w:rFonts w:ascii="Calibri" w:hAnsi="Calibri"/>
            <w:color w:val="000000"/>
            <w:szCs w:val="22"/>
            <w:lang w:val="en-CA"/>
          </w:rPr>
          <w:t xml:space="preserve">, </w:t>
        </w:r>
        <w:smartTag w:uri="urn:schemas-microsoft-com:office:smarttags" w:element="country-region">
          <w:r w:rsidRPr="00B61249">
            <w:rPr>
              <w:rFonts w:ascii="Calibri" w:hAnsi="Calibri"/>
              <w:color w:val="000000"/>
              <w:szCs w:val="22"/>
              <w:lang w:val="en-CA"/>
            </w:rPr>
            <w:t>UK</w:t>
          </w:r>
        </w:smartTag>
      </w:smartTag>
      <w:r w:rsidRPr="00B61249">
        <w:rPr>
          <w:rFonts w:ascii="Calibri" w:hAnsi="Calibri"/>
          <w:color w:val="000000"/>
          <w:szCs w:val="22"/>
          <w:lang w:val="en-CA"/>
        </w:rPr>
        <w:t>:</w:t>
      </w:r>
      <w:r w:rsidR="00AF257B" w:rsidRPr="00B61249">
        <w:rPr>
          <w:rFonts w:ascii="Calibri" w:hAnsi="Calibri"/>
          <w:color w:val="000000"/>
          <w:szCs w:val="22"/>
          <w:lang w:val="en-CA"/>
        </w:rPr>
        <w:t xml:space="preserve"> </w:t>
      </w:r>
      <w:r w:rsidRPr="00B61249">
        <w:rPr>
          <w:rFonts w:ascii="Calibri" w:hAnsi="Calibri"/>
          <w:color w:val="000000"/>
          <w:szCs w:val="22"/>
          <w:lang w:val="en-CA"/>
        </w:rPr>
        <w:t xml:space="preserve">Simon &amp; Schuster. </w:t>
      </w:r>
      <w:r w:rsidRPr="00B61249">
        <w:rPr>
          <w:rFonts w:ascii="Calibri" w:hAnsi="Calibri"/>
          <w:color w:val="000000"/>
          <w:szCs w:val="22"/>
        </w:rPr>
        <w:t>1998.</w:t>
      </w:r>
    </w:p>
    <w:p w14:paraId="39457624" w14:textId="77777777" w:rsidR="00997B95" w:rsidRPr="00B61249" w:rsidRDefault="00997B95" w:rsidP="00F63B64">
      <w:pPr>
        <w:spacing w:after="240"/>
        <w:rPr>
          <w:rFonts w:ascii="Calibri" w:hAnsi="Calibri"/>
          <w:lang w:val="en-CA"/>
        </w:rPr>
      </w:pPr>
      <w:r w:rsidRPr="00B61249">
        <w:rPr>
          <w:rFonts w:ascii="Calibri" w:hAnsi="Calibri"/>
          <w:color w:val="000000"/>
          <w:szCs w:val="22"/>
        </w:rPr>
        <w:t xml:space="preserve">T. </w:t>
      </w:r>
      <w:proofErr w:type="spellStart"/>
      <w:r w:rsidRPr="00B61249">
        <w:rPr>
          <w:rFonts w:ascii="Calibri" w:hAnsi="Calibri"/>
          <w:color w:val="000000"/>
          <w:szCs w:val="22"/>
        </w:rPr>
        <w:t>Tutko</w:t>
      </w:r>
      <w:proofErr w:type="spellEnd"/>
      <w:r w:rsidRPr="00B61249">
        <w:rPr>
          <w:rFonts w:ascii="Calibri" w:hAnsi="Calibri"/>
          <w:color w:val="000000"/>
          <w:szCs w:val="22"/>
        </w:rPr>
        <w:t xml:space="preserve">. </w:t>
      </w:r>
      <w:r w:rsidRPr="00B61249">
        <w:rPr>
          <w:rFonts w:ascii="Calibri" w:hAnsi="Calibri"/>
          <w:i/>
          <w:color w:val="000000"/>
          <w:szCs w:val="22"/>
          <w:lang w:val="en-CA"/>
        </w:rPr>
        <w:t>Sport Psyching: Playing your best game all of the time</w:t>
      </w:r>
      <w:r w:rsidR="00F63B64" w:rsidRPr="00B61249">
        <w:rPr>
          <w:rFonts w:ascii="Calibri" w:hAnsi="Calibri"/>
          <w:color w:val="000000"/>
          <w:szCs w:val="22"/>
          <w:lang w:val="en-CA"/>
        </w:rPr>
        <w:t xml:space="preserve">. </w:t>
      </w:r>
      <w:smartTag w:uri="urn:schemas-microsoft-com:office:smarttags" w:element="place">
        <w:smartTag w:uri="urn:schemas-microsoft-com:office:smarttags" w:element="State">
          <w:r w:rsidRPr="00B61249">
            <w:rPr>
              <w:rFonts w:ascii="Calibri" w:hAnsi="Calibri"/>
              <w:color w:val="000000"/>
              <w:szCs w:val="22"/>
              <w:lang w:val="en-CA"/>
            </w:rPr>
            <w:t>New York</w:t>
          </w:r>
        </w:smartTag>
      </w:smartTag>
      <w:r w:rsidRPr="00B61249">
        <w:rPr>
          <w:rFonts w:ascii="Calibri" w:hAnsi="Calibri"/>
          <w:color w:val="000000"/>
          <w:szCs w:val="22"/>
          <w:lang w:val="en-CA"/>
        </w:rPr>
        <w:t xml:space="preserve">: J.P. </w:t>
      </w:r>
      <w:proofErr w:type="spellStart"/>
      <w:r w:rsidRPr="00B61249">
        <w:rPr>
          <w:rFonts w:ascii="Calibri" w:hAnsi="Calibri"/>
          <w:color w:val="000000"/>
          <w:szCs w:val="22"/>
          <w:lang w:val="en-CA"/>
        </w:rPr>
        <w:t>Tarcher</w:t>
      </w:r>
      <w:proofErr w:type="spellEnd"/>
      <w:r w:rsidRPr="00B61249">
        <w:rPr>
          <w:rFonts w:ascii="Calibri" w:hAnsi="Calibri"/>
          <w:color w:val="000000"/>
          <w:szCs w:val="22"/>
          <w:lang w:val="en-CA"/>
        </w:rPr>
        <w:t>.</w:t>
      </w:r>
      <w:r w:rsidRPr="00B61249">
        <w:rPr>
          <w:rFonts w:ascii="Calibri" w:hAnsi="Calibri"/>
          <w:color w:val="000000"/>
          <w:szCs w:val="22"/>
          <w:lang w:val="fr-CA"/>
        </w:rPr>
        <w:t xml:space="preserve"> 1976</w:t>
      </w:r>
      <w:r w:rsidR="00F63B64" w:rsidRPr="00B61249">
        <w:rPr>
          <w:rFonts w:ascii="Calibri" w:hAnsi="Calibri"/>
          <w:color w:val="000000"/>
          <w:szCs w:val="22"/>
          <w:lang w:val="fr-CA"/>
        </w:rPr>
        <w:t xml:space="preserve">. </w:t>
      </w:r>
    </w:p>
    <w:p w14:paraId="39457625" w14:textId="77777777" w:rsidR="00D50396" w:rsidRPr="00B61249" w:rsidRDefault="000409A2" w:rsidP="00D50396">
      <w:pPr>
        <w:rPr>
          <w:rFonts w:ascii="Calibri" w:hAnsi="Calibri"/>
          <w:lang w:val="en-CA"/>
        </w:rPr>
      </w:pPr>
      <w:r w:rsidRPr="00B61249">
        <w:rPr>
          <w:rFonts w:ascii="Calibri" w:hAnsi="Calibri"/>
          <w:lang w:val="en-CA"/>
        </w:rPr>
        <w:t xml:space="preserve">R. </w:t>
      </w:r>
      <w:r w:rsidR="00D50396" w:rsidRPr="00B61249">
        <w:rPr>
          <w:rFonts w:ascii="Calibri" w:hAnsi="Calibri"/>
          <w:lang w:val="en-CA"/>
        </w:rPr>
        <w:t>Weinberg</w:t>
      </w:r>
      <w:r w:rsidRPr="00B61249">
        <w:rPr>
          <w:rFonts w:ascii="Calibri" w:hAnsi="Calibri"/>
          <w:lang w:val="en-CA"/>
        </w:rPr>
        <w:t xml:space="preserve"> and D. Gould</w:t>
      </w:r>
      <w:r w:rsidR="00D50396" w:rsidRPr="00B61249">
        <w:rPr>
          <w:rFonts w:ascii="Calibri" w:hAnsi="Calibri"/>
          <w:lang w:val="en-CA"/>
        </w:rPr>
        <w:t xml:space="preserve">. </w:t>
      </w:r>
      <w:r w:rsidR="00D50396" w:rsidRPr="00B61249">
        <w:rPr>
          <w:rFonts w:ascii="Calibri" w:hAnsi="Calibri"/>
          <w:i/>
          <w:lang w:val="en-CA"/>
        </w:rPr>
        <w:t>Foundations of Sport and Exercise Psychology</w:t>
      </w:r>
      <w:r w:rsidR="00D50396" w:rsidRPr="00B61249">
        <w:rPr>
          <w:rFonts w:ascii="Calibri" w:hAnsi="Calibri"/>
          <w:lang w:val="en-CA"/>
        </w:rPr>
        <w:t xml:space="preserve">. </w:t>
      </w:r>
      <w:r w:rsidR="0080477F" w:rsidRPr="00B61249">
        <w:rPr>
          <w:rFonts w:ascii="Calibri" w:hAnsi="Calibri"/>
          <w:lang w:val="en-CA"/>
        </w:rPr>
        <w:t>4</w:t>
      </w:r>
      <w:r w:rsidR="0080477F" w:rsidRPr="00B61249">
        <w:rPr>
          <w:rFonts w:ascii="Calibri" w:hAnsi="Calibri"/>
          <w:vertAlign w:val="superscript"/>
          <w:lang w:val="en-CA"/>
        </w:rPr>
        <w:t>th</w:t>
      </w:r>
      <w:r w:rsidR="0080477F" w:rsidRPr="00B61249">
        <w:rPr>
          <w:rFonts w:ascii="Calibri" w:hAnsi="Calibri"/>
          <w:lang w:val="en-CA"/>
        </w:rPr>
        <w:t xml:space="preserve"> edition, </w:t>
      </w:r>
      <w:smartTag w:uri="urn:schemas-microsoft-com:office:smarttags" w:element="place">
        <w:smartTag w:uri="urn:schemas-microsoft-com:office:smarttags" w:element="City">
          <w:r w:rsidR="00D50396" w:rsidRPr="00B61249">
            <w:rPr>
              <w:rFonts w:ascii="Calibri" w:hAnsi="Calibri"/>
              <w:lang w:val="en-CA"/>
            </w:rPr>
            <w:t>Champaign</w:t>
          </w:r>
        </w:smartTag>
        <w:r w:rsidR="00D50396" w:rsidRPr="00B61249">
          <w:rPr>
            <w:rFonts w:ascii="Calibri" w:hAnsi="Calibri"/>
            <w:lang w:val="en-CA"/>
          </w:rPr>
          <w:t xml:space="preserve">, </w:t>
        </w:r>
        <w:smartTag w:uri="urn:schemas-microsoft-com:office:smarttags" w:element="State">
          <w:r w:rsidR="00D50396" w:rsidRPr="00B61249">
            <w:rPr>
              <w:rFonts w:ascii="Calibri" w:hAnsi="Calibri"/>
              <w:lang w:val="en-CA"/>
            </w:rPr>
            <w:t>I</w:t>
          </w:r>
          <w:r w:rsidR="00865553" w:rsidRPr="00B61249">
            <w:rPr>
              <w:rFonts w:ascii="Calibri" w:hAnsi="Calibri"/>
              <w:lang w:val="en-CA"/>
            </w:rPr>
            <w:t>L</w:t>
          </w:r>
        </w:smartTag>
      </w:smartTag>
      <w:r w:rsidR="00D50396" w:rsidRPr="00B61249">
        <w:rPr>
          <w:rFonts w:ascii="Calibri" w:hAnsi="Calibri"/>
          <w:lang w:val="en-CA"/>
        </w:rPr>
        <w:t>: Human Kinetics.</w:t>
      </w:r>
      <w:r w:rsidR="0080477F" w:rsidRPr="00B61249">
        <w:rPr>
          <w:rFonts w:ascii="Calibri" w:hAnsi="Calibri"/>
          <w:lang w:val="en-CA"/>
        </w:rPr>
        <w:t xml:space="preserve"> 2007.</w:t>
      </w:r>
    </w:p>
    <w:p w14:paraId="39457626" w14:textId="77777777" w:rsidR="00A12ACA" w:rsidRPr="00B61249" w:rsidRDefault="008D4B14" w:rsidP="00A12ACA">
      <w:pPr>
        <w:rPr>
          <w:rFonts w:ascii="Calibri" w:hAnsi="Calibri"/>
          <w:lang w:val="en-CA"/>
        </w:rPr>
      </w:pPr>
      <w:r w:rsidRPr="00B61249">
        <w:rPr>
          <w:rFonts w:ascii="Calibri" w:hAnsi="Calibri"/>
          <w:lang w:val="en-CA"/>
        </w:rPr>
        <w:t xml:space="preserve">P. </w:t>
      </w:r>
      <w:proofErr w:type="spellStart"/>
      <w:r w:rsidR="00A12ACA" w:rsidRPr="00B61249">
        <w:rPr>
          <w:rFonts w:ascii="Calibri" w:hAnsi="Calibri"/>
          <w:lang w:val="en-CA"/>
        </w:rPr>
        <w:t>Werthner</w:t>
      </w:r>
      <w:proofErr w:type="spellEnd"/>
      <w:r w:rsidR="00A12ACA" w:rsidRPr="00B61249">
        <w:rPr>
          <w:rFonts w:ascii="Calibri" w:hAnsi="Calibri"/>
          <w:lang w:val="en-CA"/>
        </w:rPr>
        <w:t xml:space="preserve">. </w:t>
      </w:r>
      <w:r w:rsidRPr="00B61249">
        <w:rPr>
          <w:rFonts w:ascii="Calibri" w:hAnsi="Calibri"/>
          <w:lang w:val="en-CA"/>
        </w:rPr>
        <w:t>“</w:t>
      </w:r>
      <w:r w:rsidR="00A12ACA" w:rsidRPr="00B61249">
        <w:rPr>
          <w:rFonts w:ascii="Calibri" w:hAnsi="Calibri"/>
          <w:lang w:val="en-CA"/>
        </w:rPr>
        <w:t xml:space="preserve">The </w:t>
      </w:r>
      <w:r w:rsidR="000409A2" w:rsidRPr="00B61249">
        <w:rPr>
          <w:rFonts w:ascii="Calibri" w:hAnsi="Calibri"/>
          <w:lang w:val="en-CA"/>
        </w:rPr>
        <w:t>Nature of Effective Concentration before and during a High Performance Even</w:t>
      </w:r>
      <w:r w:rsidR="00A12ACA" w:rsidRPr="00B61249">
        <w:rPr>
          <w:rFonts w:ascii="Calibri" w:hAnsi="Calibri"/>
          <w:lang w:val="en-CA"/>
        </w:rPr>
        <w:t>t.</w:t>
      </w:r>
      <w:r w:rsidRPr="00B61249">
        <w:rPr>
          <w:rFonts w:ascii="Calibri" w:hAnsi="Calibri"/>
          <w:lang w:val="en-CA"/>
        </w:rPr>
        <w:t>”</w:t>
      </w:r>
      <w:r w:rsidR="00A12ACA" w:rsidRPr="00B61249">
        <w:rPr>
          <w:rFonts w:ascii="Calibri" w:hAnsi="Calibri"/>
          <w:lang w:val="en-CA"/>
        </w:rPr>
        <w:t xml:space="preserve"> </w:t>
      </w:r>
      <w:r w:rsidR="00A12ACA" w:rsidRPr="00B61249">
        <w:rPr>
          <w:rFonts w:ascii="Calibri" w:hAnsi="Calibri"/>
          <w:i/>
          <w:lang w:val="en-CA"/>
        </w:rPr>
        <w:t>Journal of Excellence</w:t>
      </w:r>
      <w:r w:rsidR="00A12ACA" w:rsidRPr="00B61249">
        <w:rPr>
          <w:rFonts w:ascii="Calibri" w:hAnsi="Calibri"/>
          <w:lang w:val="en-CA"/>
        </w:rPr>
        <w:t>, 6, 15-35.</w:t>
      </w:r>
      <w:r w:rsidRPr="00B61249">
        <w:rPr>
          <w:rFonts w:ascii="Calibri" w:hAnsi="Calibri"/>
          <w:lang w:val="en-CA"/>
        </w:rPr>
        <w:t xml:space="preserve"> 2002.</w:t>
      </w:r>
    </w:p>
    <w:p w14:paraId="39457627" w14:textId="77777777" w:rsidR="00A12ACA" w:rsidRPr="00B61249" w:rsidRDefault="008D4B14" w:rsidP="00A12ACA">
      <w:pPr>
        <w:rPr>
          <w:rFonts w:ascii="Calibri" w:hAnsi="Calibri"/>
          <w:lang w:val="en-CA"/>
        </w:rPr>
      </w:pPr>
      <w:r w:rsidRPr="00B61249">
        <w:rPr>
          <w:rFonts w:ascii="Calibri" w:hAnsi="Calibri"/>
          <w:lang w:val="en-CA"/>
        </w:rPr>
        <w:t xml:space="preserve">P. </w:t>
      </w:r>
      <w:proofErr w:type="spellStart"/>
      <w:r w:rsidR="00A12ACA" w:rsidRPr="00B61249">
        <w:rPr>
          <w:rFonts w:ascii="Calibri" w:hAnsi="Calibri"/>
          <w:lang w:val="en-CA"/>
        </w:rPr>
        <w:t>Werthner</w:t>
      </w:r>
      <w:proofErr w:type="spellEnd"/>
      <w:r w:rsidR="00A12ACA" w:rsidRPr="00B61249">
        <w:rPr>
          <w:rFonts w:ascii="Calibri" w:hAnsi="Calibri"/>
          <w:lang w:val="en-CA"/>
        </w:rPr>
        <w:t xml:space="preserve">. </w:t>
      </w:r>
      <w:r w:rsidRPr="00B61249">
        <w:rPr>
          <w:rFonts w:ascii="Calibri" w:hAnsi="Calibri"/>
          <w:lang w:val="en-CA"/>
        </w:rPr>
        <w:t>“</w:t>
      </w:r>
      <w:r w:rsidR="00A12ACA" w:rsidRPr="00B61249">
        <w:rPr>
          <w:rFonts w:ascii="Calibri" w:hAnsi="Calibri"/>
          <w:lang w:val="en-CA"/>
        </w:rPr>
        <w:t xml:space="preserve">Interview with Steve Giles, 2000 Olympic </w:t>
      </w:r>
      <w:r w:rsidR="000409A2" w:rsidRPr="00B61249">
        <w:rPr>
          <w:rFonts w:ascii="Calibri" w:hAnsi="Calibri"/>
          <w:lang w:val="en-CA"/>
        </w:rPr>
        <w:t>M</w:t>
      </w:r>
      <w:r w:rsidR="00A12ACA" w:rsidRPr="00B61249">
        <w:rPr>
          <w:rFonts w:ascii="Calibri" w:hAnsi="Calibri"/>
          <w:lang w:val="en-CA"/>
        </w:rPr>
        <w:t>edalist.</w:t>
      </w:r>
      <w:r w:rsidRPr="00B61249">
        <w:rPr>
          <w:rFonts w:ascii="Calibri" w:hAnsi="Calibri"/>
          <w:lang w:val="en-CA"/>
        </w:rPr>
        <w:t>”</w:t>
      </w:r>
      <w:r w:rsidR="00A12ACA" w:rsidRPr="00B61249">
        <w:rPr>
          <w:rFonts w:ascii="Calibri" w:hAnsi="Calibri"/>
          <w:lang w:val="en-CA"/>
        </w:rPr>
        <w:t xml:space="preserve"> </w:t>
      </w:r>
      <w:r w:rsidR="00A12ACA" w:rsidRPr="00B61249">
        <w:rPr>
          <w:rFonts w:ascii="Calibri" w:hAnsi="Calibri"/>
          <w:i/>
          <w:lang w:val="en-CA"/>
        </w:rPr>
        <w:t>Journal of Excellence</w:t>
      </w:r>
      <w:r w:rsidR="00A12ACA" w:rsidRPr="00B61249">
        <w:rPr>
          <w:rFonts w:ascii="Calibri" w:hAnsi="Calibri"/>
          <w:lang w:val="en-CA"/>
        </w:rPr>
        <w:t>, 6, 86-103.</w:t>
      </w:r>
      <w:r w:rsidRPr="00B61249">
        <w:rPr>
          <w:rFonts w:ascii="Calibri" w:hAnsi="Calibri"/>
          <w:lang w:val="en-CA"/>
        </w:rPr>
        <w:t xml:space="preserve"> 2002.</w:t>
      </w:r>
    </w:p>
    <w:p w14:paraId="39457628" w14:textId="77777777" w:rsidR="00D50396" w:rsidRPr="00B61249" w:rsidRDefault="0080477F" w:rsidP="0080477F">
      <w:pPr>
        <w:rPr>
          <w:rFonts w:ascii="Calibri" w:hAnsi="Calibri"/>
          <w:lang w:val="en-CA"/>
        </w:rPr>
      </w:pPr>
      <w:r w:rsidRPr="00B61249">
        <w:rPr>
          <w:rFonts w:ascii="Calibri" w:hAnsi="Calibri"/>
          <w:lang w:val="en-CA"/>
        </w:rPr>
        <w:t xml:space="preserve">J. M. </w:t>
      </w:r>
      <w:r w:rsidR="00D50396" w:rsidRPr="00B61249">
        <w:rPr>
          <w:rFonts w:ascii="Calibri" w:hAnsi="Calibri"/>
          <w:lang w:val="en-CA"/>
        </w:rPr>
        <w:t>Williams</w:t>
      </w:r>
      <w:r w:rsidRPr="00B61249">
        <w:rPr>
          <w:rFonts w:ascii="Calibri" w:hAnsi="Calibri"/>
          <w:lang w:val="en-CA"/>
        </w:rPr>
        <w:t xml:space="preserve"> (Ed.)</w:t>
      </w:r>
      <w:r w:rsidR="00C60A72" w:rsidRPr="00B61249">
        <w:rPr>
          <w:rFonts w:ascii="Calibri" w:hAnsi="Calibri"/>
          <w:lang w:val="en-CA"/>
        </w:rPr>
        <w:t xml:space="preserve">. </w:t>
      </w:r>
      <w:r w:rsidR="00D50396" w:rsidRPr="00B61249">
        <w:rPr>
          <w:rFonts w:ascii="Calibri" w:hAnsi="Calibri"/>
          <w:i/>
          <w:lang w:val="en-CA"/>
        </w:rPr>
        <w:t>Applied Sport Psychology</w:t>
      </w:r>
      <w:r w:rsidRPr="00B61249">
        <w:rPr>
          <w:rFonts w:ascii="Calibri" w:hAnsi="Calibri"/>
          <w:i/>
          <w:lang w:val="en-CA"/>
        </w:rPr>
        <w:t>: Personal Growth to Peak Performance</w:t>
      </w:r>
      <w:r w:rsidR="00D50396" w:rsidRPr="00B61249">
        <w:rPr>
          <w:rFonts w:ascii="Calibri" w:hAnsi="Calibri"/>
          <w:lang w:val="en-CA"/>
        </w:rPr>
        <w:t xml:space="preserve">. </w:t>
      </w:r>
      <w:r w:rsidRPr="00B61249">
        <w:rPr>
          <w:rFonts w:ascii="Calibri" w:hAnsi="Calibri"/>
          <w:lang w:val="en-CA"/>
        </w:rPr>
        <w:t>5</w:t>
      </w:r>
      <w:r w:rsidRPr="00B61249">
        <w:rPr>
          <w:rFonts w:ascii="Calibri" w:hAnsi="Calibri"/>
          <w:vertAlign w:val="superscript"/>
          <w:lang w:val="en-CA"/>
        </w:rPr>
        <w:t>th</w:t>
      </w:r>
      <w:r w:rsidRPr="00B61249">
        <w:rPr>
          <w:rFonts w:ascii="Calibri" w:hAnsi="Calibri"/>
          <w:lang w:val="en-CA"/>
        </w:rPr>
        <w:t xml:space="preserve"> edition. </w:t>
      </w:r>
      <w:smartTag w:uri="urn:schemas-microsoft-com:office:smarttags" w:element="State">
        <w:smartTag w:uri="urn:schemas-microsoft-com:office:smarttags" w:element="place">
          <w:r w:rsidR="00D50396" w:rsidRPr="00B61249">
            <w:rPr>
              <w:rFonts w:ascii="Calibri" w:hAnsi="Calibri"/>
              <w:lang w:val="en-CA"/>
            </w:rPr>
            <w:t>New York</w:t>
          </w:r>
        </w:smartTag>
      </w:smartTag>
      <w:r w:rsidR="00D50396" w:rsidRPr="00B61249">
        <w:rPr>
          <w:rFonts w:ascii="Calibri" w:hAnsi="Calibri"/>
          <w:lang w:val="en-CA"/>
        </w:rPr>
        <w:t>: McGraw-Hill.</w:t>
      </w:r>
      <w:r w:rsidRPr="00B61249">
        <w:rPr>
          <w:rFonts w:ascii="Calibri" w:hAnsi="Calibri"/>
          <w:lang w:val="en-CA"/>
        </w:rPr>
        <w:t xml:space="preserve"> 2005.</w:t>
      </w:r>
    </w:p>
    <w:p w14:paraId="39457629" w14:textId="77777777" w:rsidR="00865553" w:rsidRPr="00B61249" w:rsidRDefault="00E91C97" w:rsidP="00E91C97">
      <w:pPr>
        <w:pStyle w:val="Heading2"/>
        <w:rPr>
          <w:rFonts w:ascii="Calibri" w:hAnsi="Calibri"/>
          <w:lang w:val="en-CA"/>
        </w:rPr>
      </w:pPr>
      <w:bookmarkStart w:id="17" w:name="_Toc415823426"/>
      <w:r w:rsidRPr="00B61249">
        <w:rPr>
          <w:rFonts w:ascii="Calibri" w:hAnsi="Calibri"/>
          <w:lang w:val="en-CA"/>
        </w:rPr>
        <w:t>Websites</w:t>
      </w:r>
      <w:bookmarkEnd w:id="17"/>
    </w:p>
    <w:p w14:paraId="3945762A" w14:textId="77777777" w:rsidR="00CE2D28" w:rsidRPr="00B61249" w:rsidRDefault="00795F73">
      <w:pPr>
        <w:rPr>
          <w:rFonts w:ascii="Calibri" w:hAnsi="Calibri"/>
          <w:lang w:val="en-CA"/>
        </w:rPr>
      </w:pPr>
      <w:hyperlink r:id="rId18" w:history="1">
        <w:r w:rsidR="00A36764" w:rsidRPr="00B61249">
          <w:rPr>
            <w:rStyle w:val="Hyperlink"/>
            <w:rFonts w:ascii="Calibri" w:hAnsi="Calibri"/>
            <w:lang w:val="en-CA"/>
          </w:rPr>
          <w:t>http://www.humankinetics.com/products/showsubject.cfm?cat1=coaching&amp;cat2=sprt_psyc&amp;cat3=all_sport_psy</w:t>
        </w:r>
      </w:hyperlink>
      <w:r w:rsidR="00A36764" w:rsidRPr="00B61249">
        <w:rPr>
          <w:rFonts w:ascii="Calibri" w:hAnsi="Calibri"/>
          <w:lang w:val="en-CA"/>
        </w:rPr>
        <w:t>. Accessed October 14, 2008.</w:t>
      </w:r>
    </w:p>
    <w:p w14:paraId="3945762B" w14:textId="77777777" w:rsidR="00CE2D28" w:rsidRPr="00B61249" w:rsidRDefault="00795F73">
      <w:pPr>
        <w:rPr>
          <w:rFonts w:ascii="Calibri" w:hAnsi="Calibri"/>
          <w:lang w:val="en-CA"/>
        </w:rPr>
      </w:pPr>
      <w:hyperlink r:id="rId19" w:history="1">
        <w:r w:rsidR="00A36764" w:rsidRPr="00B61249">
          <w:rPr>
            <w:rStyle w:val="Hyperlink"/>
            <w:rFonts w:ascii="Calibri" w:hAnsi="Calibri"/>
            <w:lang w:val="en-CA"/>
          </w:rPr>
          <w:t>http://www.pponline.co.uk/encyc/psychology.htm</w:t>
        </w:r>
      </w:hyperlink>
      <w:r w:rsidR="00A36764" w:rsidRPr="00B61249">
        <w:rPr>
          <w:rFonts w:ascii="Calibri" w:hAnsi="Calibri"/>
          <w:lang w:val="en-CA"/>
        </w:rPr>
        <w:t>. Accessed October 14, 2008.</w:t>
      </w:r>
    </w:p>
    <w:p w14:paraId="3945762C" w14:textId="77777777" w:rsidR="00CE2D28" w:rsidRPr="00B61249" w:rsidRDefault="00CE2D28">
      <w:pPr>
        <w:rPr>
          <w:rFonts w:ascii="Calibri" w:hAnsi="Calibri"/>
          <w:lang w:val="en-CA"/>
        </w:rPr>
        <w:sectPr w:rsidR="00CE2D28" w:rsidRPr="00B61249" w:rsidSect="00A95597">
          <w:footerReference w:type="even" r:id="rId20"/>
          <w:footerReference w:type="default" r:id="rId21"/>
          <w:pgSz w:w="12240" w:h="15840" w:code="1"/>
          <w:pgMar w:top="1440" w:right="1440" w:bottom="1440" w:left="1440" w:header="720" w:footer="720" w:gutter="0"/>
          <w:pgNumType w:start="1"/>
          <w:cols w:space="720"/>
          <w:docGrid w:linePitch="360"/>
        </w:sectPr>
      </w:pPr>
    </w:p>
    <w:p w14:paraId="3945762D" w14:textId="0B908238" w:rsidR="00CE2D28" w:rsidRPr="00B61249" w:rsidRDefault="00CE2D28">
      <w:pPr>
        <w:rPr>
          <w:rFonts w:ascii="Calibri" w:hAnsi="Calibri"/>
          <w:lang w:val="en-CA"/>
        </w:rPr>
      </w:pPr>
    </w:p>
    <w:p w14:paraId="3945762E" w14:textId="77777777" w:rsidR="00CE2D28" w:rsidRPr="00B61249" w:rsidRDefault="00CE2D28">
      <w:pPr>
        <w:rPr>
          <w:rFonts w:ascii="Calibri" w:hAnsi="Calibri"/>
          <w:lang w:val="en-CA"/>
        </w:rPr>
      </w:pPr>
    </w:p>
    <w:p w14:paraId="3945762F" w14:textId="43806A37" w:rsidR="00CE2D28" w:rsidRPr="00B61249" w:rsidRDefault="00795F73">
      <w:pPr>
        <w:rPr>
          <w:rFonts w:ascii="Calibri" w:hAnsi="Calibri"/>
          <w:lang w:val="en-CA"/>
        </w:rPr>
      </w:pPr>
      <w:r w:rsidRPr="00795F73">
        <w:rPr>
          <w:rFonts w:ascii="Calibri" w:hAnsi="Calibri"/>
          <w:noProof/>
          <w:lang w:val="en-CA"/>
        </w:rPr>
        <w:drawing>
          <wp:inline distT="0" distB="0" distL="0" distR="0" wp14:anchorId="39EF1D71" wp14:editId="33AD8CCA">
            <wp:extent cx="5943600" cy="7702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9198" cy="7722698"/>
                    </a:xfrm>
                    <a:prstGeom prst="rect">
                      <a:avLst/>
                    </a:prstGeom>
                    <a:noFill/>
                    <a:ln>
                      <a:noFill/>
                    </a:ln>
                  </pic:spPr>
                </pic:pic>
              </a:graphicData>
            </a:graphic>
          </wp:inline>
        </w:drawing>
      </w:r>
    </w:p>
    <w:sectPr w:rsidR="00CE2D28" w:rsidRPr="00B61249" w:rsidSect="00CE11E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5763C" w14:textId="77777777" w:rsidR="00F042CC" w:rsidRDefault="00F042CC">
      <w:r>
        <w:separator/>
      </w:r>
    </w:p>
  </w:endnote>
  <w:endnote w:type="continuationSeparator" w:id="0">
    <w:p w14:paraId="3945763D" w14:textId="77777777" w:rsidR="00F042CC" w:rsidRDefault="00F04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odoni BoldCondense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763E" w14:textId="77777777" w:rsidR="00B61338" w:rsidRDefault="00B6133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7641" w14:textId="12EE710E" w:rsidR="00B61338" w:rsidRDefault="00795F73">
    <w:pPr>
      <w:pStyle w:val="Footer"/>
      <w:pBdr>
        <w:top w:val="single" w:sz="4" w:space="1" w:color="auto"/>
      </w:pBdr>
    </w:pPr>
    <w:r>
      <w:fldChar w:fldCharType="begin"/>
    </w:r>
    <w:r>
      <w:instrText xml:space="preserve"> REF  Footer_info  \* MERGEFORMAT </w:instrText>
    </w:r>
    <w:r>
      <w:fldChar w:fldCharType="separate"/>
    </w:r>
    <w:r w:rsidR="00E924E9">
      <w:t>Version 1.</w:t>
    </w:r>
    <w:r w:rsidR="009930A4">
      <w:t>4</w:t>
    </w:r>
    <w:r w:rsidR="00E924E9" w:rsidRPr="00A95597">
      <w:t>, 20</w:t>
    </w:r>
    <w:r w:rsidR="009930A4">
      <w:t>21</w:t>
    </w:r>
    <w:r w:rsidR="00E924E9" w:rsidRPr="00A95597">
      <w:t xml:space="preserve"> © </w:t>
    </w:r>
    <w:r w:rsidR="00E924E9">
      <w:t>Coaching Association of Canada and Hockey</w:t>
    </w:r>
    <w:r w:rsidR="00E924E9" w:rsidRPr="00A95597">
      <w:t xml:space="preserve"> Canada</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7642" w14:textId="11AA9F08" w:rsidR="00B61338" w:rsidRDefault="00B61338" w:rsidP="00B103C9">
    <w:pPr>
      <w:pStyle w:val="Footer"/>
      <w:pBdr>
        <w:top w:val="single" w:sz="4" w:space="1" w:color="auto"/>
      </w:pBdr>
      <w:jc w:val="right"/>
    </w:pPr>
    <w:bookmarkStart w:id="0" w:name="Footer_info"/>
    <w:r>
      <w:t xml:space="preserve">Version </w:t>
    </w:r>
    <w:r w:rsidR="00340D81">
      <w:t>1.</w:t>
    </w:r>
    <w:r w:rsidR="009930A4">
      <w:t>4</w:t>
    </w:r>
    <w:r w:rsidRPr="00A95597">
      <w:t>, 20</w:t>
    </w:r>
    <w:r w:rsidR="009930A4">
      <w:t>21</w:t>
    </w:r>
    <w:r w:rsidRPr="00A95597">
      <w:t xml:space="preserve"> © </w:t>
    </w:r>
    <w:r w:rsidR="00340D81">
      <w:t xml:space="preserve">Coaching Association of Canada and </w:t>
    </w:r>
    <w:r w:rsidR="00B61249">
      <w:t>Hockey</w:t>
    </w:r>
    <w:r w:rsidRPr="00A95597">
      <w:t xml:space="preserve"> Canada</w:t>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7643" w14:textId="65135743" w:rsidR="00B61338" w:rsidRDefault="00B61338">
    <w:pPr>
      <w:pStyle w:val="Footer"/>
      <w:pBdr>
        <w:top w:val="single" w:sz="4" w:space="1" w:color="auto"/>
      </w:pBdr>
    </w:pPr>
    <w:r w:rsidRPr="00A95597">
      <w:t xml:space="preserve">Page </w:t>
    </w:r>
    <w:r w:rsidR="00091C91">
      <w:fldChar w:fldCharType="begin"/>
    </w:r>
    <w:r w:rsidR="00091C91">
      <w:instrText xml:space="preserve"> PAGE </w:instrText>
    </w:r>
    <w:r w:rsidR="00091C91">
      <w:fldChar w:fldCharType="separate"/>
    </w:r>
    <w:r w:rsidR="00E924E9">
      <w:rPr>
        <w:noProof/>
      </w:rPr>
      <w:t>10</w:t>
    </w:r>
    <w:r w:rsidR="00091C91">
      <w:rPr>
        <w:noProof/>
      </w:rPr>
      <w:fldChar w:fldCharType="end"/>
    </w:r>
    <w:r w:rsidRPr="00A95597">
      <w:rPr>
        <w:rStyle w:val="PageNumber"/>
        <w:i/>
        <w:iCs/>
      </w:rPr>
      <w:tab/>
    </w:r>
    <w:r w:rsidR="00795F73">
      <w:fldChar w:fldCharType="begin"/>
    </w:r>
    <w:r w:rsidR="00795F73">
      <w:instrText xml:space="preserve"> REF  Footer_info  \* MERGEFORMAT </w:instrText>
    </w:r>
    <w:r w:rsidR="00795F73">
      <w:fldChar w:fldCharType="separate"/>
    </w:r>
    <w:r w:rsidR="00E924E9">
      <w:t>Version 1.</w:t>
    </w:r>
    <w:r w:rsidR="009930A4">
      <w:t>4</w:t>
    </w:r>
    <w:r w:rsidR="00E924E9" w:rsidRPr="00A95597">
      <w:t>, 20</w:t>
    </w:r>
    <w:r w:rsidR="009930A4">
      <w:t>21</w:t>
    </w:r>
    <w:r w:rsidR="00E924E9" w:rsidRPr="00A95597">
      <w:t xml:space="preserve"> © </w:t>
    </w:r>
    <w:r w:rsidR="00E924E9">
      <w:t>Coaching Association of Canada and Hockey</w:t>
    </w:r>
    <w:r w:rsidR="00E924E9" w:rsidRPr="00A95597">
      <w:t xml:space="preserve"> Canada</w:t>
    </w:r>
    <w:r w:rsidR="00795F7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7644" w14:textId="2EE5ED61" w:rsidR="00B61338" w:rsidRDefault="00795F73">
    <w:pPr>
      <w:pStyle w:val="Footer"/>
      <w:pBdr>
        <w:top w:val="single" w:sz="4" w:space="1" w:color="auto"/>
      </w:pBdr>
    </w:pPr>
    <w:r>
      <w:fldChar w:fldCharType="begin"/>
    </w:r>
    <w:r>
      <w:instrText xml:space="preserve"> REF  Footer_info  \* MERGEFORMAT </w:instrText>
    </w:r>
    <w:r>
      <w:fldChar w:fldCharType="separate"/>
    </w:r>
    <w:r w:rsidR="00E924E9">
      <w:t>Version 1.</w:t>
    </w:r>
    <w:r w:rsidR="009930A4">
      <w:t>4</w:t>
    </w:r>
    <w:r w:rsidR="00E924E9" w:rsidRPr="00A95597">
      <w:t>, 20</w:t>
    </w:r>
    <w:r w:rsidR="009930A4">
      <w:t>21</w:t>
    </w:r>
    <w:r w:rsidR="00E924E9" w:rsidRPr="00A95597">
      <w:t xml:space="preserve"> © </w:t>
    </w:r>
    <w:r w:rsidR="00E924E9">
      <w:t>Coaching Association of Canada and Hockey</w:t>
    </w:r>
    <w:r w:rsidR="00E924E9" w:rsidRPr="00A95597">
      <w:t xml:space="preserve"> Canada</w:t>
    </w:r>
    <w:r>
      <w:fldChar w:fldCharType="end"/>
    </w:r>
    <w:r w:rsidR="00B61338" w:rsidRPr="00A95597">
      <w:tab/>
      <w:t xml:space="preserve">Page </w:t>
    </w:r>
    <w:r w:rsidR="00091C91">
      <w:fldChar w:fldCharType="begin"/>
    </w:r>
    <w:r w:rsidR="00091C91">
      <w:instrText xml:space="preserve"> PAGE </w:instrText>
    </w:r>
    <w:r w:rsidR="00091C91">
      <w:fldChar w:fldCharType="separate"/>
    </w:r>
    <w:r w:rsidR="00E924E9">
      <w:rPr>
        <w:noProof/>
      </w:rPr>
      <w:t>1</w:t>
    </w:r>
    <w:r w:rsidR="00091C9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5763A" w14:textId="77777777" w:rsidR="00F042CC" w:rsidRDefault="00F042CC">
      <w:r>
        <w:separator/>
      </w:r>
    </w:p>
  </w:footnote>
  <w:footnote w:type="continuationSeparator" w:id="0">
    <w:p w14:paraId="3945763B" w14:textId="77777777" w:rsidR="00F042CC" w:rsidRDefault="00F04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763F" w14:textId="77777777" w:rsidR="00B61338" w:rsidRDefault="00A2356D">
    <w:pPr>
      <w:pStyle w:val="Header"/>
      <w:pBdr>
        <w:bottom w:val="single" w:sz="4" w:space="1" w:color="auto"/>
      </w:pBdr>
    </w:pPr>
    <w:r>
      <w:t>Mental Preparation</w:t>
    </w:r>
    <w:r w:rsidR="00B61338" w:rsidRPr="00A95597">
      <w:t>: Reference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7640" w14:textId="77777777" w:rsidR="00B61338" w:rsidRDefault="00A2356D">
    <w:pPr>
      <w:pStyle w:val="Header"/>
      <w:pBdr>
        <w:bottom w:val="single" w:sz="4" w:space="1" w:color="auto"/>
      </w:pBdr>
      <w:jc w:val="right"/>
    </w:pPr>
    <w:r>
      <w:t>Mental Preparation</w:t>
    </w:r>
    <w:r w:rsidR="00B61338" w:rsidRPr="00A95597">
      <w:t>: Reference 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3AD2"/>
    <w:multiLevelType w:val="hybridMultilevel"/>
    <w:tmpl w:val="37DE894E"/>
    <w:lvl w:ilvl="0" w:tplc="F3163914">
      <w:numFmt w:val="bullet"/>
      <w:pStyle w:val="Bulletindentdouble"/>
      <w:lvlText w:val=""/>
      <w:lvlJc w:val="left"/>
      <w:pPr>
        <w:tabs>
          <w:tab w:val="num" w:pos="1440"/>
        </w:tabs>
        <w:ind w:left="1440" w:hanging="360"/>
      </w:pPr>
      <w:rPr>
        <w:rFonts w:ascii="Wingdings" w:hAnsi="Wingdings" w:hint="default"/>
        <w:sz w:val="22"/>
        <w:szCs w:val="22"/>
      </w:rPr>
    </w:lvl>
    <w:lvl w:ilvl="1" w:tplc="98DA781A">
      <w:start w:val="1"/>
      <w:numFmt w:val="lowerLetter"/>
      <w:pStyle w:val="Bulletindentdouble"/>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A30F2F"/>
    <w:multiLevelType w:val="hybridMultilevel"/>
    <w:tmpl w:val="FB463FB4"/>
    <w:lvl w:ilvl="0" w:tplc="2B28048E">
      <w:start w:val="1"/>
      <w:numFmt w:val="bullet"/>
      <w:lvlText w:val=""/>
      <w:lvlJc w:val="left"/>
      <w:pPr>
        <w:tabs>
          <w:tab w:val="num" w:pos="360"/>
        </w:tabs>
        <w:ind w:left="360" w:hanging="360"/>
      </w:pPr>
      <w:rPr>
        <w:rFonts w:ascii="Symbol" w:hAnsi="Symbol" w:hint="default"/>
        <w:sz w:val="22"/>
        <w:szCs w:val="22"/>
      </w:rPr>
    </w:lvl>
    <w:lvl w:ilvl="1" w:tplc="2D020CA0">
      <w:start w:val="1"/>
      <w:numFmt w:val="bullet"/>
      <w:lvlText w:val="o"/>
      <w:lvlJc w:val="left"/>
      <w:pPr>
        <w:tabs>
          <w:tab w:val="num" w:pos="1440"/>
        </w:tabs>
        <w:ind w:left="1440" w:hanging="360"/>
      </w:pPr>
      <w:rPr>
        <w:rFonts w:ascii="Courier New" w:hAnsi="Courier New" w:cs="Courier New" w:hint="default"/>
        <w:sz w:val="22"/>
        <w:szCs w:val="22"/>
      </w:rPr>
    </w:lvl>
    <w:lvl w:ilvl="2" w:tplc="10090005">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95758C"/>
    <w:multiLevelType w:val="hybridMultilevel"/>
    <w:tmpl w:val="36EED8A4"/>
    <w:lvl w:ilvl="0" w:tplc="FE000384">
      <w:start w:val="1"/>
      <w:numFmt w:val="decimal"/>
      <w:pStyle w:val="TableNumber"/>
      <w:lvlText w:val="%1."/>
      <w:lvlJc w:val="left"/>
      <w:pPr>
        <w:tabs>
          <w:tab w:val="num" w:pos="504"/>
        </w:tabs>
        <w:ind w:left="504" w:hanging="504"/>
      </w:pPr>
      <w:rPr>
        <w:rFonts w:ascii="Arial" w:hAnsi="Arial"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C72DA9"/>
    <w:multiLevelType w:val="hybridMultilevel"/>
    <w:tmpl w:val="8D0A475C"/>
    <w:lvl w:ilvl="0" w:tplc="D69011D2">
      <w:start w:val="1"/>
      <w:numFmt w:val="bullet"/>
      <w:pStyle w:val="Bulletcheck"/>
      <w:lvlText w:val=""/>
      <w:lvlJc w:val="left"/>
      <w:pPr>
        <w:tabs>
          <w:tab w:val="num" w:pos="720"/>
        </w:tabs>
        <w:ind w:left="720" w:hanging="360"/>
      </w:pPr>
      <w:rPr>
        <w:rFonts w:ascii="Wingdings" w:hAnsi="Wingdings" w:hint="default"/>
        <w:sz w:val="22"/>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B5D6CDC"/>
    <w:multiLevelType w:val="hybridMultilevel"/>
    <w:tmpl w:val="1A941A36"/>
    <w:lvl w:ilvl="0" w:tplc="EC041706">
      <w:start w:val="1"/>
      <w:numFmt w:val="bullet"/>
      <w:pStyle w:val="Tablebullet"/>
      <w:lvlText w:val=""/>
      <w:lvlJc w:val="left"/>
      <w:pPr>
        <w:tabs>
          <w:tab w:val="num" w:pos="288"/>
        </w:tabs>
        <w:ind w:left="288" w:hanging="216"/>
      </w:pPr>
      <w:rPr>
        <w:rFonts w:ascii="Wingdings" w:hAnsi="Wingdings" w:cs="Wingdings" w:hint="default"/>
        <w:sz w:val="16"/>
        <w:szCs w:val="16"/>
      </w:rPr>
    </w:lvl>
    <w:lvl w:ilvl="1" w:tplc="04090003">
      <w:start w:val="1"/>
      <w:numFmt w:val="bullet"/>
      <w:pStyle w:val="Tablebulletinden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6B90DA5"/>
    <w:multiLevelType w:val="hybridMultilevel"/>
    <w:tmpl w:val="FD809F12"/>
    <w:lvl w:ilvl="0" w:tplc="D3DADB9A">
      <w:start w:val="1"/>
      <w:numFmt w:val="bullet"/>
      <w:pStyle w:val="BulletTextEntry"/>
      <w:lvlText w:val=""/>
      <w:lvlJc w:val="left"/>
      <w:pPr>
        <w:tabs>
          <w:tab w:val="num" w:pos="360"/>
        </w:tabs>
        <w:ind w:left="360" w:hanging="360"/>
      </w:pPr>
      <w:rPr>
        <w:rFonts w:ascii="Wingdings" w:hAnsi="Wingdings" w:cs="Wingdings" w:hint="default"/>
      </w:rPr>
    </w:lvl>
    <w:lvl w:ilvl="1" w:tplc="E9CA8304">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B667B75"/>
    <w:multiLevelType w:val="hybridMultilevel"/>
    <w:tmpl w:val="86E45098"/>
    <w:lvl w:ilvl="0" w:tplc="E29066B6">
      <w:start w:val="1"/>
      <w:numFmt w:val="bullet"/>
      <w:pStyle w:val="Bullet"/>
      <w:lvlText w:val=""/>
      <w:lvlJc w:val="left"/>
      <w:pPr>
        <w:tabs>
          <w:tab w:val="num" w:pos="720"/>
        </w:tabs>
        <w:ind w:left="720" w:hanging="360"/>
      </w:pPr>
      <w:rPr>
        <w:rFonts w:ascii="Wingdings" w:hAnsi="Wingdings" w:hint="default"/>
        <w:sz w:val="16"/>
      </w:rPr>
    </w:lvl>
    <w:lvl w:ilvl="1" w:tplc="04090003">
      <w:start w:val="1"/>
      <w:numFmt w:val="decimal"/>
      <w:lvlText w:val="%2."/>
      <w:lvlJc w:val="left"/>
      <w:pPr>
        <w:tabs>
          <w:tab w:val="num" w:pos="1440"/>
        </w:tabs>
        <w:ind w:left="1440" w:hanging="360"/>
      </w:pPr>
      <w:rPr>
        <w:rFonts w:hint="default"/>
        <w:sz w:val="16"/>
      </w:rPr>
    </w:lvl>
    <w:lvl w:ilvl="2" w:tplc="04090005">
      <w:start w:val="2"/>
      <w:numFmt w:val="decimal"/>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481DC2"/>
    <w:multiLevelType w:val="hybridMultilevel"/>
    <w:tmpl w:val="83B8B19E"/>
    <w:lvl w:ilvl="0" w:tplc="43628BCC">
      <w:start w:val="1"/>
      <w:numFmt w:val="bullet"/>
      <w:pStyle w:val="Bulletindent"/>
      <w:lvlText w:val=""/>
      <w:lvlJc w:val="left"/>
      <w:pPr>
        <w:tabs>
          <w:tab w:val="num" w:pos="1440"/>
        </w:tabs>
        <w:ind w:left="1440" w:hanging="360"/>
      </w:pPr>
      <w:rPr>
        <w:rFonts w:ascii="Symbol" w:hAnsi="Symbol" w:hint="default"/>
      </w:rPr>
    </w:lvl>
    <w:lvl w:ilvl="1" w:tplc="0409000F">
      <w:start w:val="1"/>
      <w:numFmt w:val="bullet"/>
      <w:lvlText w:val=""/>
      <w:lvlJc w:val="left"/>
      <w:pPr>
        <w:tabs>
          <w:tab w:val="num" w:pos="2160"/>
        </w:tabs>
        <w:ind w:left="2160" w:hanging="360"/>
      </w:pPr>
      <w:rPr>
        <w:rFonts w:ascii="Wingdings" w:hAnsi="Wingdings" w:hint="default"/>
        <w:sz w:val="16"/>
      </w:rPr>
    </w:lvl>
    <w:lvl w:ilvl="2" w:tplc="E800FAEA"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4BFD7365"/>
    <w:multiLevelType w:val="multilevel"/>
    <w:tmpl w:val="C34A7884"/>
    <w:lvl w:ilvl="0">
      <w:numFmt w:val="bullet"/>
      <w:lvlText w:val=""/>
      <w:lvlJc w:val="left"/>
      <w:pPr>
        <w:tabs>
          <w:tab w:val="num" w:pos="1440"/>
        </w:tabs>
        <w:ind w:left="1440" w:hanging="360"/>
      </w:pPr>
      <w:rPr>
        <w:rFonts w:ascii="Wingdings" w:hAnsi="Wingdings" w:hint="default"/>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C46673B"/>
    <w:multiLevelType w:val="multilevel"/>
    <w:tmpl w:val="1A941A36"/>
    <w:lvl w:ilvl="0">
      <w:start w:val="1"/>
      <w:numFmt w:val="bullet"/>
      <w:lvlText w:val=""/>
      <w:lvlJc w:val="left"/>
      <w:pPr>
        <w:tabs>
          <w:tab w:val="num" w:pos="288"/>
        </w:tabs>
        <w:ind w:left="288" w:hanging="216"/>
      </w:pPr>
      <w:rPr>
        <w:rFonts w:ascii="Wingdings" w:hAnsi="Wingdings" w:cs="Wingdings" w:hint="default"/>
        <w:sz w:val="16"/>
        <w:szCs w:val="16"/>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4FD67E77"/>
    <w:multiLevelType w:val="multilevel"/>
    <w:tmpl w:val="CD0CF982"/>
    <w:lvl w:ilvl="0">
      <w:start w:val="1"/>
      <w:numFmt w:val="decimal"/>
      <w:pStyle w:val="List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1" w15:restartNumberingAfterBreak="0">
    <w:nsid w:val="5AB63333"/>
    <w:multiLevelType w:val="hybridMultilevel"/>
    <w:tmpl w:val="593E0812"/>
    <w:lvl w:ilvl="0" w:tplc="AF7244F6">
      <w:start w:val="1"/>
      <w:numFmt w:val="decimal"/>
      <w:lvlText w:val="%1."/>
      <w:lvlJc w:val="left"/>
      <w:pPr>
        <w:ind w:left="720" w:hanging="360"/>
      </w:pPr>
      <w:rPr>
        <w:rFonts w:hint="default"/>
      </w:rPr>
    </w:lvl>
    <w:lvl w:ilvl="1" w:tplc="129C6956" w:tentative="1">
      <w:start w:val="1"/>
      <w:numFmt w:val="lowerLetter"/>
      <w:lvlText w:val="%2."/>
      <w:lvlJc w:val="left"/>
      <w:pPr>
        <w:ind w:left="1440" w:hanging="360"/>
      </w:pPr>
    </w:lvl>
    <w:lvl w:ilvl="2" w:tplc="89B8BDB6" w:tentative="1">
      <w:start w:val="1"/>
      <w:numFmt w:val="lowerRoman"/>
      <w:lvlText w:val="%3."/>
      <w:lvlJc w:val="right"/>
      <w:pPr>
        <w:ind w:left="2160" w:hanging="180"/>
      </w:pPr>
    </w:lvl>
    <w:lvl w:ilvl="3" w:tplc="99189EF2" w:tentative="1">
      <w:start w:val="1"/>
      <w:numFmt w:val="decimal"/>
      <w:lvlText w:val="%4."/>
      <w:lvlJc w:val="left"/>
      <w:pPr>
        <w:ind w:left="2880" w:hanging="360"/>
      </w:pPr>
    </w:lvl>
    <w:lvl w:ilvl="4" w:tplc="4EE2B9B2" w:tentative="1">
      <w:start w:val="1"/>
      <w:numFmt w:val="lowerLetter"/>
      <w:lvlText w:val="%5."/>
      <w:lvlJc w:val="left"/>
      <w:pPr>
        <w:ind w:left="3600" w:hanging="360"/>
      </w:pPr>
    </w:lvl>
    <w:lvl w:ilvl="5" w:tplc="6C28A742" w:tentative="1">
      <w:start w:val="1"/>
      <w:numFmt w:val="lowerRoman"/>
      <w:lvlText w:val="%6."/>
      <w:lvlJc w:val="right"/>
      <w:pPr>
        <w:ind w:left="4320" w:hanging="180"/>
      </w:pPr>
    </w:lvl>
    <w:lvl w:ilvl="6" w:tplc="0308BE22" w:tentative="1">
      <w:start w:val="1"/>
      <w:numFmt w:val="decimal"/>
      <w:lvlText w:val="%7."/>
      <w:lvlJc w:val="left"/>
      <w:pPr>
        <w:ind w:left="5040" w:hanging="360"/>
      </w:pPr>
    </w:lvl>
    <w:lvl w:ilvl="7" w:tplc="C37C1540" w:tentative="1">
      <w:start w:val="1"/>
      <w:numFmt w:val="lowerLetter"/>
      <w:lvlText w:val="%8."/>
      <w:lvlJc w:val="left"/>
      <w:pPr>
        <w:ind w:left="5760" w:hanging="360"/>
      </w:pPr>
    </w:lvl>
    <w:lvl w:ilvl="8" w:tplc="890ACB2A" w:tentative="1">
      <w:start w:val="1"/>
      <w:numFmt w:val="lowerRoman"/>
      <w:lvlText w:val="%9."/>
      <w:lvlJc w:val="right"/>
      <w:pPr>
        <w:ind w:left="6480" w:hanging="180"/>
      </w:pPr>
    </w:lvl>
  </w:abstractNum>
  <w:abstractNum w:abstractNumId="12" w15:restartNumberingAfterBreak="0">
    <w:nsid w:val="62076BF7"/>
    <w:multiLevelType w:val="hybridMultilevel"/>
    <w:tmpl w:val="14A45622"/>
    <w:lvl w:ilvl="0" w:tplc="10090001">
      <w:start w:val="1"/>
      <w:numFmt w:val="decimal"/>
      <w:lvlText w:val="%1."/>
      <w:lvlJc w:val="left"/>
      <w:pPr>
        <w:ind w:left="360" w:hanging="360"/>
      </w:pPr>
    </w:lvl>
    <w:lvl w:ilvl="1" w:tplc="10090003" w:tentative="1">
      <w:start w:val="1"/>
      <w:numFmt w:val="lowerLetter"/>
      <w:lvlText w:val="%2."/>
      <w:lvlJc w:val="left"/>
      <w:pPr>
        <w:ind w:left="1080" w:hanging="360"/>
      </w:pPr>
    </w:lvl>
    <w:lvl w:ilvl="2" w:tplc="10090005" w:tentative="1">
      <w:start w:val="1"/>
      <w:numFmt w:val="lowerRoman"/>
      <w:lvlText w:val="%3."/>
      <w:lvlJc w:val="right"/>
      <w:pPr>
        <w:ind w:left="1800" w:hanging="180"/>
      </w:pPr>
    </w:lvl>
    <w:lvl w:ilvl="3" w:tplc="10090001" w:tentative="1">
      <w:start w:val="1"/>
      <w:numFmt w:val="decimal"/>
      <w:lvlText w:val="%4."/>
      <w:lvlJc w:val="left"/>
      <w:pPr>
        <w:ind w:left="2520" w:hanging="360"/>
      </w:pPr>
    </w:lvl>
    <w:lvl w:ilvl="4" w:tplc="10090003" w:tentative="1">
      <w:start w:val="1"/>
      <w:numFmt w:val="lowerLetter"/>
      <w:lvlText w:val="%5."/>
      <w:lvlJc w:val="left"/>
      <w:pPr>
        <w:ind w:left="3240" w:hanging="360"/>
      </w:pPr>
    </w:lvl>
    <w:lvl w:ilvl="5" w:tplc="10090005" w:tentative="1">
      <w:start w:val="1"/>
      <w:numFmt w:val="lowerRoman"/>
      <w:lvlText w:val="%6."/>
      <w:lvlJc w:val="right"/>
      <w:pPr>
        <w:ind w:left="3960" w:hanging="180"/>
      </w:pPr>
    </w:lvl>
    <w:lvl w:ilvl="6" w:tplc="10090001" w:tentative="1">
      <w:start w:val="1"/>
      <w:numFmt w:val="decimal"/>
      <w:lvlText w:val="%7."/>
      <w:lvlJc w:val="left"/>
      <w:pPr>
        <w:ind w:left="4680" w:hanging="360"/>
      </w:pPr>
    </w:lvl>
    <w:lvl w:ilvl="7" w:tplc="10090003" w:tentative="1">
      <w:start w:val="1"/>
      <w:numFmt w:val="lowerLetter"/>
      <w:lvlText w:val="%8."/>
      <w:lvlJc w:val="left"/>
      <w:pPr>
        <w:ind w:left="5400" w:hanging="360"/>
      </w:pPr>
    </w:lvl>
    <w:lvl w:ilvl="8" w:tplc="10090005" w:tentative="1">
      <w:start w:val="1"/>
      <w:numFmt w:val="lowerRoman"/>
      <w:lvlText w:val="%9."/>
      <w:lvlJc w:val="right"/>
      <w:pPr>
        <w:ind w:left="6120" w:hanging="180"/>
      </w:pPr>
    </w:lvl>
  </w:abstractNum>
  <w:abstractNum w:abstractNumId="13" w15:restartNumberingAfterBreak="0">
    <w:nsid w:val="72213455"/>
    <w:multiLevelType w:val="multilevel"/>
    <w:tmpl w:val="320C6220"/>
    <w:lvl w:ilvl="0">
      <w:start w:val="1"/>
      <w:numFmt w:val="decimal"/>
      <w:lvlText w:val="%1"/>
      <w:lvlJc w:val="left"/>
      <w:pPr>
        <w:tabs>
          <w:tab w:val="num" w:pos="576"/>
        </w:tabs>
        <w:ind w:left="576" w:hanging="576"/>
      </w:pPr>
      <w:rPr>
        <w:rFonts w:hint="default"/>
        <w:b/>
        <w:i w:val="0"/>
        <w:sz w:val="36"/>
        <w:szCs w:val="36"/>
      </w:rPr>
    </w:lvl>
    <w:lvl w:ilvl="1">
      <w:start w:val="1"/>
      <w:numFmt w:val="decimal"/>
      <w:lvlText w:val="%1.%2"/>
      <w:lvlJc w:val="left"/>
      <w:pPr>
        <w:tabs>
          <w:tab w:val="num" w:pos="576"/>
        </w:tabs>
        <w:ind w:left="576" w:hanging="576"/>
      </w:pPr>
      <w:rPr>
        <w:rFonts w:hint="default"/>
        <w:b/>
        <w:i w:val="0"/>
        <w:sz w:val="3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75076230"/>
    <w:multiLevelType w:val="hybridMultilevel"/>
    <w:tmpl w:val="E8408FE6"/>
    <w:lvl w:ilvl="0" w:tplc="9F064D4C">
      <w:start w:val="1"/>
      <w:numFmt w:val="bullet"/>
      <w:pStyle w:val="TableBulletLarge"/>
      <w:lvlText w:val=""/>
      <w:lvlJc w:val="left"/>
      <w:pPr>
        <w:ind w:left="720" w:hanging="360"/>
      </w:pPr>
      <w:rPr>
        <w:rFonts w:ascii="Wingdings" w:hAnsi="Wingdings"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13"/>
  </w:num>
  <w:num w:numId="5">
    <w:abstractNumId w:val="10"/>
  </w:num>
  <w:num w:numId="6">
    <w:abstractNumId w:val="4"/>
  </w:num>
  <w:num w:numId="7">
    <w:abstractNumId w:val="2"/>
  </w:num>
  <w:num w:numId="8">
    <w:abstractNumId w:val="3"/>
  </w:num>
  <w:num w:numId="9">
    <w:abstractNumId w:val="0"/>
  </w:num>
  <w:num w:numId="10">
    <w:abstractNumId w:val="1"/>
  </w:num>
  <w:num w:numId="11">
    <w:abstractNumId w:val="9"/>
  </w:num>
  <w:num w:numId="12">
    <w:abstractNumId w:val="8"/>
  </w:num>
  <w:num w:numId="13">
    <w:abstractNumId w:val="11"/>
  </w:num>
  <w:num w:numId="14">
    <w:abstractNumId w:val="14"/>
  </w:num>
  <w:num w:numId="15">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3F14"/>
    <w:rsid w:val="00001B49"/>
    <w:rsid w:val="00011FC6"/>
    <w:rsid w:val="000126FE"/>
    <w:rsid w:val="00016C22"/>
    <w:rsid w:val="0002078D"/>
    <w:rsid w:val="00022E64"/>
    <w:rsid w:val="0002354D"/>
    <w:rsid w:val="000247F6"/>
    <w:rsid w:val="0002719E"/>
    <w:rsid w:val="00027A40"/>
    <w:rsid w:val="00030753"/>
    <w:rsid w:val="00033C8B"/>
    <w:rsid w:val="000354B6"/>
    <w:rsid w:val="000358EF"/>
    <w:rsid w:val="000409A2"/>
    <w:rsid w:val="0004317E"/>
    <w:rsid w:val="00045B0E"/>
    <w:rsid w:val="0004640A"/>
    <w:rsid w:val="00053D0A"/>
    <w:rsid w:val="000544F7"/>
    <w:rsid w:val="00055B53"/>
    <w:rsid w:val="00060CBB"/>
    <w:rsid w:val="00061786"/>
    <w:rsid w:val="000617CC"/>
    <w:rsid w:val="00063ED1"/>
    <w:rsid w:val="00067C34"/>
    <w:rsid w:val="00067FA3"/>
    <w:rsid w:val="00070567"/>
    <w:rsid w:val="00072FD2"/>
    <w:rsid w:val="00075D18"/>
    <w:rsid w:val="00087254"/>
    <w:rsid w:val="00091BEA"/>
    <w:rsid w:val="00091C91"/>
    <w:rsid w:val="00091E87"/>
    <w:rsid w:val="000940D9"/>
    <w:rsid w:val="000949E6"/>
    <w:rsid w:val="000957F7"/>
    <w:rsid w:val="000A478C"/>
    <w:rsid w:val="000A4C8E"/>
    <w:rsid w:val="000A61A2"/>
    <w:rsid w:val="000A719C"/>
    <w:rsid w:val="000A72EC"/>
    <w:rsid w:val="000B4B9D"/>
    <w:rsid w:val="000B5503"/>
    <w:rsid w:val="000B7A6A"/>
    <w:rsid w:val="000C67FC"/>
    <w:rsid w:val="000D048B"/>
    <w:rsid w:val="000D1F6E"/>
    <w:rsid w:val="000D2C2E"/>
    <w:rsid w:val="000D2CEE"/>
    <w:rsid w:val="000D57AC"/>
    <w:rsid w:val="000D76C3"/>
    <w:rsid w:val="000E693C"/>
    <w:rsid w:val="000F201E"/>
    <w:rsid w:val="000F3CF4"/>
    <w:rsid w:val="001003E4"/>
    <w:rsid w:val="001008E0"/>
    <w:rsid w:val="00104E30"/>
    <w:rsid w:val="00112C6D"/>
    <w:rsid w:val="00116453"/>
    <w:rsid w:val="00117333"/>
    <w:rsid w:val="001225EC"/>
    <w:rsid w:val="001233F7"/>
    <w:rsid w:val="001253C0"/>
    <w:rsid w:val="00134023"/>
    <w:rsid w:val="0013599F"/>
    <w:rsid w:val="0013760F"/>
    <w:rsid w:val="0014383A"/>
    <w:rsid w:val="00145FD0"/>
    <w:rsid w:val="00146EE3"/>
    <w:rsid w:val="001500EE"/>
    <w:rsid w:val="00151B49"/>
    <w:rsid w:val="00151F57"/>
    <w:rsid w:val="00152A65"/>
    <w:rsid w:val="00153E53"/>
    <w:rsid w:val="00160F0A"/>
    <w:rsid w:val="00163B3C"/>
    <w:rsid w:val="00166433"/>
    <w:rsid w:val="0017182B"/>
    <w:rsid w:val="001738AC"/>
    <w:rsid w:val="0017486D"/>
    <w:rsid w:val="00175C7D"/>
    <w:rsid w:val="001776AF"/>
    <w:rsid w:val="00181745"/>
    <w:rsid w:val="00184CAF"/>
    <w:rsid w:val="001862D7"/>
    <w:rsid w:val="00186565"/>
    <w:rsid w:val="00187C72"/>
    <w:rsid w:val="00193DCB"/>
    <w:rsid w:val="001968B0"/>
    <w:rsid w:val="001A0AC5"/>
    <w:rsid w:val="001B1655"/>
    <w:rsid w:val="001B1852"/>
    <w:rsid w:val="001B77FF"/>
    <w:rsid w:val="001C250A"/>
    <w:rsid w:val="001D0682"/>
    <w:rsid w:val="001D5051"/>
    <w:rsid w:val="001E39C2"/>
    <w:rsid w:val="001E4338"/>
    <w:rsid w:val="001F2B26"/>
    <w:rsid w:val="001F7BE2"/>
    <w:rsid w:val="002003FD"/>
    <w:rsid w:val="00200FC0"/>
    <w:rsid w:val="00204D2A"/>
    <w:rsid w:val="0021070A"/>
    <w:rsid w:val="00214F9D"/>
    <w:rsid w:val="00216B10"/>
    <w:rsid w:val="0022401F"/>
    <w:rsid w:val="00224390"/>
    <w:rsid w:val="00227B5B"/>
    <w:rsid w:val="002327B9"/>
    <w:rsid w:val="00232A58"/>
    <w:rsid w:val="0023339B"/>
    <w:rsid w:val="00233A69"/>
    <w:rsid w:val="00233E7E"/>
    <w:rsid w:val="00235EE0"/>
    <w:rsid w:val="0023644E"/>
    <w:rsid w:val="0023766A"/>
    <w:rsid w:val="00244BC2"/>
    <w:rsid w:val="00245EF4"/>
    <w:rsid w:val="00246BCF"/>
    <w:rsid w:val="002509DD"/>
    <w:rsid w:val="00251076"/>
    <w:rsid w:val="002511D9"/>
    <w:rsid w:val="002541E6"/>
    <w:rsid w:val="00255573"/>
    <w:rsid w:val="00260084"/>
    <w:rsid w:val="002607B2"/>
    <w:rsid w:val="0026338B"/>
    <w:rsid w:val="00263877"/>
    <w:rsid w:val="00271304"/>
    <w:rsid w:val="00271A3A"/>
    <w:rsid w:val="002748DE"/>
    <w:rsid w:val="002821E7"/>
    <w:rsid w:val="00286F5D"/>
    <w:rsid w:val="00287663"/>
    <w:rsid w:val="00290E00"/>
    <w:rsid w:val="00293FFE"/>
    <w:rsid w:val="00294A3D"/>
    <w:rsid w:val="002A45E5"/>
    <w:rsid w:val="002B23F7"/>
    <w:rsid w:val="002B26B2"/>
    <w:rsid w:val="002C20DF"/>
    <w:rsid w:val="002C5B8B"/>
    <w:rsid w:val="002D0E1B"/>
    <w:rsid w:val="002D17EF"/>
    <w:rsid w:val="002D50A0"/>
    <w:rsid w:val="002D6421"/>
    <w:rsid w:val="002D790A"/>
    <w:rsid w:val="002E0952"/>
    <w:rsid w:val="002E4F5A"/>
    <w:rsid w:val="002E76A5"/>
    <w:rsid w:val="002F5A69"/>
    <w:rsid w:val="002F746A"/>
    <w:rsid w:val="003000B4"/>
    <w:rsid w:val="003042A7"/>
    <w:rsid w:val="0030449A"/>
    <w:rsid w:val="00307A94"/>
    <w:rsid w:val="00320D07"/>
    <w:rsid w:val="00323BBF"/>
    <w:rsid w:val="00323F33"/>
    <w:rsid w:val="0032465B"/>
    <w:rsid w:val="003310B4"/>
    <w:rsid w:val="00340D81"/>
    <w:rsid w:val="00350E19"/>
    <w:rsid w:val="0035584F"/>
    <w:rsid w:val="00355888"/>
    <w:rsid w:val="00356F0B"/>
    <w:rsid w:val="00366409"/>
    <w:rsid w:val="00367FC0"/>
    <w:rsid w:val="003709B0"/>
    <w:rsid w:val="00371CC0"/>
    <w:rsid w:val="003721C9"/>
    <w:rsid w:val="00377216"/>
    <w:rsid w:val="003772B3"/>
    <w:rsid w:val="00384B5E"/>
    <w:rsid w:val="0038600A"/>
    <w:rsid w:val="0038628F"/>
    <w:rsid w:val="003868DB"/>
    <w:rsid w:val="00393624"/>
    <w:rsid w:val="00393B5F"/>
    <w:rsid w:val="003969EC"/>
    <w:rsid w:val="003A0EDF"/>
    <w:rsid w:val="003A42C7"/>
    <w:rsid w:val="003B30ED"/>
    <w:rsid w:val="003B5C21"/>
    <w:rsid w:val="003B5D05"/>
    <w:rsid w:val="003D10E3"/>
    <w:rsid w:val="003D3E0F"/>
    <w:rsid w:val="003E0F86"/>
    <w:rsid w:val="003E1BB0"/>
    <w:rsid w:val="003E29A6"/>
    <w:rsid w:val="003E788D"/>
    <w:rsid w:val="003F29C7"/>
    <w:rsid w:val="003F7813"/>
    <w:rsid w:val="00400635"/>
    <w:rsid w:val="00411FCE"/>
    <w:rsid w:val="004169A0"/>
    <w:rsid w:val="00421A53"/>
    <w:rsid w:val="00423A08"/>
    <w:rsid w:val="00423C0C"/>
    <w:rsid w:val="004311BC"/>
    <w:rsid w:val="004319B8"/>
    <w:rsid w:val="00433C1D"/>
    <w:rsid w:val="00433DC3"/>
    <w:rsid w:val="0044190F"/>
    <w:rsid w:val="00441CF8"/>
    <w:rsid w:val="00442644"/>
    <w:rsid w:val="00442F7D"/>
    <w:rsid w:val="00447EC1"/>
    <w:rsid w:val="004527B4"/>
    <w:rsid w:val="004535FE"/>
    <w:rsid w:val="00461616"/>
    <w:rsid w:val="00463B21"/>
    <w:rsid w:val="004649D5"/>
    <w:rsid w:val="00465132"/>
    <w:rsid w:val="00472A53"/>
    <w:rsid w:val="00476F8A"/>
    <w:rsid w:val="00480C62"/>
    <w:rsid w:val="004820FE"/>
    <w:rsid w:val="00490618"/>
    <w:rsid w:val="00490B29"/>
    <w:rsid w:val="004910A3"/>
    <w:rsid w:val="004910E6"/>
    <w:rsid w:val="00492EE6"/>
    <w:rsid w:val="00497537"/>
    <w:rsid w:val="004A3F34"/>
    <w:rsid w:val="004A4D66"/>
    <w:rsid w:val="004A7F69"/>
    <w:rsid w:val="004B1A02"/>
    <w:rsid w:val="004B2C3F"/>
    <w:rsid w:val="004B6413"/>
    <w:rsid w:val="004C4594"/>
    <w:rsid w:val="004C49F9"/>
    <w:rsid w:val="004C6468"/>
    <w:rsid w:val="004C64A4"/>
    <w:rsid w:val="004C6AE3"/>
    <w:rsid w:val="004D107E"/>
    <w:rsid w:val="004D1C96"/>
    <w:rsid w:val="004D51BD"/>
    <w:rsid w:val="004D5EED"/>
    <w:rsid w:val="004D69A9"/>
    <w:rsid w:val="004E1315"/>
    <w:rsid w:val="004E49C0"/>
    <w:rsid w:val="004E4E97"/>
    <w:rsid w:val="004E582B"/>
    <w:rsid w:val="004E781E"/>
    <w:rsid w:val="00504915"/>
    <w:rsid w:val="005057E9"/>
    <w:rsid w:val="00506366"/>
    <w:rsid w:val="0052606B"/>
    <w:rsid w:val="00530651"/>
    <w:rsid w:val="005351E9"/>
    <w:rsid w:val="0054575B"/>
    <w:rsid w:val="00546BB8"/>
    <w:rsid w:val="00547793"/>
    <w:rsid w:val="00553DD7"/>
    <w:rsid w:val="00560908"/>
    <w:rsid w:val="005613F1"/>
    <w:rsid w:val="00561E72"/>
    <w:rsid w:val="00561E78"/>
    <w:rsid w:val="00564F56"/>
    <w:rsid w:val="00565C08"/>
    <w:rsid w:val="005718FA"/>
    <w:rsid w:val="00571F8E"/>
    <w:rsid w:val="005729B5"/>
    <w:rsid w:val="00575AED"/>
    <w:rsid w:val="005766B0"/>
    <w:rsid w:val="00581AC4"/>
    <w:rsid w:val="00583445"/>
    <w:rsid w:val="0058443E"/>
    <w:rsid w:val="00586E37"/>
    <w:rsid w:val="00590EDA"/>
    <w:rsid w:val="00593FC6"/>
    <w:rsid w:val="00595737"/>
    <w:rsid w:val="00596807"/>
    <w:rsid w:val="0059798D"/>
    <w:rsid w:val="005A08BD"/>
    <w:rsid w:val="005A47A2"/>
    <w:rsid w:val="005A6941"/>
    <w:rsid w:val="005B362F"/>
    <w:rsid w:val="005B4547"/>
    <w:rsid w:val="005B4619"/>
    <w:rsid w:val="005B5DA9"/>
    <w:rsid w:val="005B68BF"/>
    <w:rsid w:val="005C4075"/>
    <w:rsid w:val="005D06E1"/>
    <w:rsid w:val="005D4BDF"/>
    <w:rsid w:val="005D5880"/>
    <w:rsid w:val="005D616D"/>
    <w:rsid w:val="005E1994"/>
    <w:rsid w:val="005E23A9"/>
    <w:rsid w:val="005E3CAE"/>
    <w:rsid w:val="005E49A9"/>
    <w:rsid w:val="005E4DD3"/>
    <w:rsid w:val="005F0CFD"/>
    <w:rsid w:val="005F56B7"/>
    <w:rsid w:val="00600F55"/>
    <w:rsid w:val="0060178C"/>
    <w:rsid w:val="00605957"/>
    <w:rsid w:val="00610160"/>
    <w:rsid w:val="0061591E"/>
    <w:rsid w:val="00617BE1"/>
    <w:rsid w:val="006204C9"/>
    <w:rsid w:val="00620AB3"/>
    <w:rsid w:val="00624612"/>
    <w:rsid w:val="0062665E"/>
    <w:rsid w:val="006279D9"/>
    <w:rsid w:val="0063005B"/>
    <w:rsid w:val="00637BF1"/>
    <w:rsid w:val="0064287A"/>
    <w:rsid w:val="00645CA2"/>
    <w:rsid w:val="0064606D"/>
    <w:rsid w:val="006531B4"/>
    <w:rsid w:val="00654C9D"/>
    <w:rsid w:val="00655DD1"/>
    <w:rsid w:val="006560FB"/>
    <w:rsid w:val="0066351A"/>
    <w:rsid w:val="00663A7E"/>
    <w:rsid w:val="00664726"/>
    <w:rsid w:val="0067011A"/>
    <w:rsid w:val="0067136C"/>
    <w:rsid w:val="0068549D"/>
    <w:rsid w:val="00685D5F"/>
    <w:rsid w:val="006864C8"/>
    <w:rsid w:val="0069036E"/>
    <w:rsid w:val="006958A7"/>
    <w:rsid w:val="006A09E6"/>
    <w:rsid w:val="006A2FA2"/>
    <w:rsid w:val="006B1632"/>
    <w:rsid w:val="006B670D"/>
    <w:rsid w:val="006C0E71"/>
    <w:rsid w:val="006C1ACA"/>
    <w:rsid w:val="006C1E98"/>
    <w:rsid w:val="006C2F7C"/>
    <w:rsid w:val="006D77F1"/>
    <w:rsid w:val="006E4FC6"/>
    <w:rsid w:val="006F10C9"/>
    <w:rsid w:val="006F28BC"/>
    <w:rsid w:val="006F4EEF"/>
    <w:rsid w:val="00700FBA"/>
    <w:rsid w:val="007032AB"/>
    <w:rsid w:val="00703EA2"/>
    <w:rsid w:val="0070715D"/>
    <w:rsid w:val="007102A1"/>
    <w:rsid w:val="0071474D"/>
    <w:rsid w:val="007148A7"/>
    <w:rsid w:val="00714C30"/>
    <w:rsid w:val="0072103C"/>
    <w:rsid w:val="00722A94"/>
    <w:rsid w:val="00722FB8"/>
    <w:rsid w:val="00747A63"/>
    <w:rsid w:val="00753B06"/>
    <w:rsid w:val="00765774"/>
    <w:rsid w:val="00766F67"/>
    <w:rsid w:val="00772CC5"/>
    <w:rsid w:val="00777BF6"/>
    <w:rsid w:val="0078319D"/>
    <w:rsid w:val="00783F13"/>
    <w:rsid w:val="007846B8"/>
    <w:rsid w:val="00784791"/>
    <w:rsid w:val="0079007A"/>
    <w:rsid w:val="007934BB"/>
    <w:rsid w:val="0079573C"/>
    <w:rsid w:val="00795F73"/>
    <w:rsid w:val="00796688"/>
    <w:rsid w:val="007A2A91"/>
    <w:rsid w:val="007A63CC"/>
    <w:rsid w:val="007B299E"/>
    <w:rsid w:val="007B6587"/>
    <w:rsid w:val="007B678F"/>
    <w:rsid w:val="007C51D3"/>
    <w:rsid w:val="007D7090"/>
    <w:rsid w:val="007E0C75"/>
    <w:rsid w:val="007E483D"/>
    <w:rsid w:val="007E7C9B"/>
    <w:rsid w:val="007F15F4"/>
    <w:rsid w:val="007F2ABF"/>
    <w:rsid w:val="007F7FFC"/>
    <w:rsid w:val="00801E5F"/>
    <w:rsid w:val="0080296E"/>
    <w:rsid w:val="0080477F"/>
    <w:rsid w:val="00811483"/>
    <w:rsid w:val="0081318F"/>
    <w:rsid w:val="00813EBD"/>
    <w:rsid w:val="00814C9B"/>
    <w:rsid w:val="0082465A"/>
    <w:rsid w:val="00827185"/>
    <w:rsid w:val="008326FD"/>
    <w:rsid w:val="00835516"/>
    <w:rsid w:val="00837A37"/>
    <w:rsid w:val="0084543C"/>
    <w:rsid w:val="00846065"/>
    <w:rsid w:val="0085491B"/>
    <w:rsid w:val="00857218"/>
    <w:rsid w:val="008649A0"/>
    <w:rsid w:val="00865553"/>
    <w:rsid w:val="0086569A"/>
    <w:rsid w:val="008734D7"/>
    <w:rsid w:val="00876CB8"/>
    <w:rsid w:val="0088043B"/>
    <w:rsid w:val="008837D3"/>
    <w:rsid w:val="00884BD5"/>
    <w:rsid w:val="008929C8"/>
    <w:rsid w:val="00897999"/>
    <w:rsid w:val="008A6E44"/>
    <w:rsid w:val="008B288D"/>
    <w:rsid w:val="008B3252"/>
    <w:rsid w:val="008B4E18"/>
    <w:rsid w:val="008C2CC2"/>
    <w:rsid w:val="008C6E5D"/>
    <w:rsid w:val="008D3CC5"/>
    <w:rsid w:val="008D4B14"/>
    <w:rsid w:val="008D5771"/>
    <w:rsid w:val="008D5D99"/>
    <w:rsid w:val="008D7E9B"/>
    <w:rsid w:val="008E22E0"/>
    <w:rsid w:val="008E2508"/>
    <w:rsid w:val="008E345C"/>
    <w:rsid w:val="008E54A9"/>
    <w:rsid w:val="008F2654"/>
    <w:rsid w:val="009005D1"/>
    <w:rsid w:val="0090115E"/>
    <w:rsid w:val="009025C5"/>
    <w:rsid w:val="00902F11"/>
    <w:rsid w:val="00905A23"/>
    <w:rsid w:val="009061C4"/>
    <w:rsid w:val="009113AA"/>
    <w:rsid w:val="00913137"/>
    <w:rsid w:val="0091350B"/>
    <w:rsid w:val="00916104"/>
    <w:rsid w:val="009205E4"/>
    <w:rsid w:val="00921BBA"/>
    <w:rsid w:val="009229C5"/>
    <w:rsid w:val="00926338"/>
    <w:rsid w:val="00926BB0"/>
    <w:rsid w:val="00932DBC"/>
    <w:rsid w:val="00947FCC"/>
    <w:rsid w:val="00950FE7"/>
    <w:rsid w:val="0095474B"/>
    <w:rsid w:val="00955047"/>
    <w:rsid w:val="00955FB7"/>
    <w:rsid w:val="00956FAF"/>
    <w:rsid w:val="00957C1E"/>
    <w:rsid w:val="00961598"/>
    <w:rsid w:val="0096176F"/>
    <w:rsid w:val="009632E1"/>
    <w:rsid w:val="00963DAC"/>
    <w:rsid w:val="00965156"/>
    <w:rsid w:val="00970702"/>
    <w:rsid w:val="00970753"/>
    <w:rsid w:val="009723DD"/>
    <w:rsid w:val="00973441"/>
    <w:rsid w:val="0097386D"/>
    <w:rsid w:val="00976D48"/>
    <w:rsid w:val="009830D1"/>
    <w:rsid w:val="009857CA"/>
    <w:rsid w:val="00985A7B"/>
    <w:rsid w:val="00990FC6"/>
    <w:rsid w:val="009930A4"/>
    <w:rsid w:val="00994314"/>
    <w:rsid w:val="00997B95"/>
    <w:rsid w:val="009A0360"/>
    <w:rsid w:val="009A2B2B"/>
    <w:rsid w:val="009A6197"/>
    <w:rsid w:val="009C32CD"/>
    <w:rsid w:val="009C6E4F"/>
    <w:rsid w:val="009C73C0"/>
    <w:rsid w:val="009C7CE0"/>
    <w:rsid w:val="009D2B27"/>
    <w:rsid w:val="009E2482"/>
    <w:rsid w:val="009E5990"/>
    <w:rsid w:val="009F1DA3"/>
    <w:rsid w:val="009F65EA"/>
    <w:rsid w:val="00A00BB3"/>
    <w:rsid w:val="00A11FB5"/>
    <w:rsid w:val="00A12ACA"/>
    <w:rsid w:val="00A176FB"/>
    <w:rsid w:val="00A2356D"/>
    <w:rsid w:val="00A306A0"/>
    <w:rsid w:val="00A36764"/>
    <w:rsid w:val="00A47090"/>
    <w:rsid w:val="00A501C1"/>
    <w:rsid w:val="00A60CBB"/>
    <w:rsid w:val="00A636AC"/>
    <w:rsid w:val="00A67FD0"/>
    <w:rsid w:val="00A67FE4"/>
    <w:rsid w:val="00A70929"/>
    <w:rsid w:val="00A70B9B"/>
    <w:rsid w:val="00A757A9"/>
    <w:rsid w:val="00A75BFA"/>
    <w:rsid w:val="00A8707D"/>
    <w:rsid w:val="00A90F8A"/>
    <w:rsid w:val="00A92426"/>
    <w:rsid w:val="00A93078"/>
    <w:rsid w:val="00A95597"/>
    <w:rsid w:val="00A9580F"/>
    <w:rsid w:val="00A96CF6"/>
    <w:rsid w:val="00AA02DD"/>
    <w:rsid w:val="00AB0CC6"/>
    <w:rsid w:val="00AB45A0"/>
    <w:rsid w:val="00AB4FB7"/>
    <w:rsid w:val="00AB7A62"/>
    <w:rsid w:val="00AC0711"/>
    <w:rsid w:val="00AC68C8"/>
    <w:rsid w:val="00AC766A"/>
    <w:rsid w:val="00AE428A"/>
    <w:rsid w:val="00AF0585"/>
    <w:rsid w:val="00AF257B"/>
    <w:rsid w:val="00AF766F"/>
    <w:rsid w:val="00AF7981"/>
    <w:rsid w:val="00AF79C3"/>
    <w:rsid w:val="00B04928"/>
    <w:rsid w:val="00B103C9"/>
    <w:rsid w:val="00B11E27"/>
    <w:rsid w:val="00B1621B"/>
    <w:rsid w:val="00B174D1"/>
    <w:rsid w:val="00B214B8"/>
    <w:rsid w:val="00B23386"/>
    <w:rsid w:val="00B3353E"/>
    <w:rsid w:val="00B33CBA"/>
    <w:rsid w:val="00B45401"/>
    <w:rsid w:val="00B52958"/>
    <w:rsid w:val="00B53777"/>
    <w:rsid w:val="00B53F7A"/>
    <w:rsid w:val="00B60C41"/>
    <w:rsid w:val="00B61249"/>
    <w:rsid w:val="00B61338"/>
    <w:rsid w:val="00B62420"/>
    <w:rsid w:val="00B64515"/>
    <w:rsid w:val="00B65C54"/>
    <w:rsid w:val="00B72304"/>
    <w:rsid w:val="00B72E3E"/>
    <w:rsid w:val="00B74484"/>
    <w:rsid w:val="00B837FF"/>
    <w:rsid w:val="00B87CFC"/>
    <w:rsid w:val="00B911D3"/>
    <w:rsid w:val="00B9242B"/>
    <w:rsid w:val="00B926EC"/>
    <w:rsid w:val="00B9577F"/>
    <w:rsid w:val="00B95B34"/>
    <w:rsid w:val="00BA4BDF"/>
    <w:rsid w:val="00BA6286"/>
    <w:rsid w:val="00BB264A"/>
    <w:rsid w:val="00BB2D12"/>
    <w:rsid w:val="00BB3839"/>
    <w:rsid w:val="00BB56AE"/>
    <w:rsid w:val="00BC1247"/>
    <w:rsid w:val="00BC46B7"/>
    <w:rsid w:val="00BC60D3"/>
    <w:rsid w:val="00BD0B25"/>
    <w:rsid w:val="00BD165E"/>
    <w:rsid w:val="00BD1B56"/>
    <w:rsid w:val="00BD1DF5"/>
    <w:rsid w:val="00BD55A1"/>
    <w:rsid w:val="00BD6C9A"/>
    <w:rsid w:val="00BE103C"/>
    <w:rsid w:val="00BE25B8"/>
    <w:rsid w:val="00BE2E19"/>
    <w:rsid w:val="00BE55A5"/>
    <w:rsid w:val="00BE5774"/>
    <w:rsid w:val="00BE7D25"/>
    <w:rsid w:val="00BF051C"/>
    <w:rsid w:val="00BF130A"/>
    <w:rsid w:val="00BF6779"/>
    <w:rsid w:val="00C02166"/>
    <w:rsid w:val="00C0320E"/>
    <w:rsid w:val="00C06ECB"/>
    <w:rsid w:val="00C07AAB"/>
    <w:rsid w:val="00C23AED"/>
    <w:rsid w:val="00C3160B"/>
    <w:rsid w:val="00C329B5"/>
    <w:rsid w:val="00C33242"/>
    <w:rsid w:val="00C42C66"/>
    <w:rsid w:val="00C437E4"/>
    <w:rsid w:val="00C44E6C"/>
    <w:rsid w:val="00C469F0"/>
    <w:rsid w:val="00C47E1C"/>
    <w:rsid w:val="00C506D1"/>
    <w:rsid w:val="00C5526C"/>
    <w:rsid w:val="00C60736"/>
    <w:rsid w:val="00C60A72"/>
    <w:rsid w:val="00C6111B"/>
    <w:rsid w:val="00C65939"/>
    <w:rsid w:val="00C70079"/>
    <w:rsid w:val="00C76D68"/>
    <w:rsid w:val="00C81131"/>
    <w:rsid w:val="00C82BFA"/>
    <w:rsid w:val="00C84AFB"/>
    <w:rsid w:val="00C84C61"/>
    <w:rsid w:val="00C8667C"/>
    <w:rsid w:val="00C87D1F"/>
    <w:rsid w:val="00C91490"/>
    <w:rsid w:val="00CA18E5"/>
    <w:rsid w:val="00CA3C60"/>
    <w:rsid w:val="00CD2FFF"/>
    <w:rsid w:val="00CD7704"/>
    <w:rsid w:val="00CD7C7F"/>
    <w:rsid w:val="00CE05A0"/>
    <w:rsid w:val="00CE1172"/>
    <w:rsid w:val="00CE11E2"/>
    <w:rsid w:val="00CE1AB4"/>
    <w:rsid w:val="00CE2D28"/>
    <w:rsid w:val="00CE7F4E"/>
    <w:rsid w:val="00CF59CB"/>
    <w:rsid w:val="00CF7485"/>
    <w:rsid w:val="00D01949"/>
    <w:rsid w:val="00D10337"/>
    <w:rsid w:val="00D123BF"/>
    <w:rsid w:val="00D2265A"/>
    <w:rsid w:val="00D2374D"/>
    <w:rsid w:val="00D262E6"/>
    <w:rsid w:val="00D27AE9"/>
    <w:rsid w:val="00D350AE"/>
    <w:rsid w:val="00D35548"/>
    <w:rsid w:val="00D379CE"/>
    <w:rsid w:val="00D37CA2"/>
    <w:rsid w:val="00D44590"/>
    <w:rsid w:val="00D50396"/>
    <w:rsid w:val="00D507B3"/>
    <w:rsid w:val="00D50A22"/>
    <w:rsid w:val="00D54C57"/>
    <w:rsid w:val="00D604A2"/>
    <w:rsid w:val="00D60645"/>
    <w:rsid w:val="00D61A90"/>
    <w:rsid w:val="00D6266B"/>
    <w:rsid w:val="00D64A4C"/>
    <w:rsid w:val="00D655F1"/>
    <w:rsid w:val="00D656A8"/>
    <w:rsid w:val="00D73047"/>
    <w:rsid w:val="00D755EF"/>
    <w:rsid w:val="00D772AF"/>
    <w:rsid w:val="00D84285"/>
    <w:rsid w:val="00D87779"/>
    <w:rsid w:val="00D87E0B"/>
    <w:rsid w:val="00D922C9"/>
    <w:rsid w:val="00D9400B"/>
    <w:rsid w:val="00D97D3A"/>
    <w:rsid w:val="00DA10C3"/>
    <w:rsid w:val="00DA3E98"/>
    <w:rsid w:val="00DB109A"/>
    <w:rsid w:val="00DB598F"/>
    <w:rsid w:val="00DC4452"/>
    <w:rsid w:val="00DC64E8"/>
    <w:rsid w:val="00DC6D64"/>
    <w:rsid w:val="00DD5F8B"/>
    <w:rsid w:val="00DD7451"/>
    <w:rsid w:val="00DE78D8"/>
    <w:rsid w:val="00DF292A"/>
    <w:rsid w:val="00E001E9"/>
    <w:rsid w:val="00E074E8"/>
    <w:rsid w:val="00E07752"/>
    <w:rsid w:val="00E13F14"/>
    <w:rsid w:val="00E20E80"/>
    <w:rsid w:val="00E2675E"/>
    <w:rsid w:val="00E343A6"/>
    <w:rsid w:val="00E36ADE"/>
    <w:rsid w:val="00E47169"/>
    <w:rsid w:val="00E47FC5"/>
    <w:rsid w:val="00E51C22"/>
    <w:rsid w:val="00E54211"/>
    <w:rsid w:val="00E570F6"/>
    <w:rsid w:val="00E57397"/>
    <w:rsid w:val="00E616A4"/>
    <w:rsid w:val="00E61DA8"/>
    <w:rsid w:val="00E62B9F"/>
    <w:rsid w:val="00E6452A"/>
    <w:rsid w:val="00E67239"/>
    <w:rsid w:val="00E67B31"/>
    <w:rsid w:val="00E73435"/>
    <w:rsid w:val="00E916A0"/>
    <w:rsid w:val="00E91C97"/>
    <w:rsid w:val="00E924E9"/>
    <w:rsid w:val="00E92731"/>
    <w:rsid w:val="00E939CE"/>
    <w:rsid w:val="00E954A5"/>
    <w:rsid w:val="00EA11A8"/>
    <w:rsid w:val="00EA3119"/>
    <w:rsid w:val="00EA554F"/>
    <w:rsid w:val="00EA6B83"/>
    <w:rsid w:val="00EB1165"/>
    <w:rsid w:val="00EB49C3"/>
    <w:rsid w:val="00EB5F0F"/>
    <w:rsid w:val="00EB6E75"/>
    <w:rsid w:val="00EC1E16"/>
    <w:rsid w:val="00EC29BF"/>
    <w:rsid w:val="00EC2AE4"/>
    <w:rsid w:val="00ED0EB5"/>
    <w:rsid w:val="00ED101E"/>
    <w:rsid w:val="00ED220A"/>
    <w:rsid w:val="00ED6A01"/>
    <w:rsid w:val="00EE37CB"/>
    <w:rsid w:val="00EE3B06"/>
    <w:rsid w:val="00EE6F72"/>
    <w:rsid w:val="00EF1988"/>
    <w:rsid w:val="00EF1B0C"/>
    <w:rsid w:val="00EF26DF"/>
    <w:rsid w:val="00EF2B22"/>
    <w:rsid w:val="00EF5301"/>
    <w:rsid w:val="00EF70EB"/>
    <w:rsid w:val="00F011FE"/>
    <w:rsid w:val="00F029C9"/>
    <w:rsid w:val="00F02E3B"/>
    <w:rsid w:val="00F042CC"/>
    <w:rsid w:val="00F06F75"/>
    <w:rsid w:val="00F166C9"/>
    <w:rsid w:val="00F20D8B"/>
    <w:rsid w:val="00F22176"/>
    <w:rsid w:val="00F221FB"/>
    <w:rsid w:val="00F224EB"/>
    <w:rsid w:val="00F32ED3"/>
    <w:rsid w:val="00F34CE8"/>
    <w:rsid w:val="00F35291"/>
    <w:rsid w:val="00F37A93"/>
    <w:rsid w:val="00F40A36"/>
    <w:rsid w:val="00F611C3"/>
    <w:rsid w:val="00F62F4F"/>
    <w:rsid w:val="00F63B64"/>
    <w:rsid w:val="00F70173"/>
    <w:rsid w:val="00F71548"/>
    <w:rsid w:val="00F72DEC"/>
    <w:rsid w:val="00F73A15"/>
    <w:rsid w:val="00F819BC"/>
    <w:rsid w:val="00F844AD"/>
    <w:rsid w:val="00F85318"/>
    <w:rsid w:val="00F868E7"/>
    <w:rsid w:val="00F92A01"/>
    <w:rsid w:val="00F93308"/>
    <w:rsid w:val="00FA1E24"/>
    <w:rsid w:val="00FA41A3"/>
    <w:rsid w:val="00FA557D"/>
    <w:rsid w:val="00FA75A5"/>
    <w:rsid w:val="00FB15AD"/>
    <w:rsid w:val="00FB2A8C"/>
    <w:rsid w:val="00FB6540"/>
    <w:rsid w:val="00FB6C28"/>
    <w:rsid w:val="00FC0B28"/>
    <w:rsid w:val="00FC32E4"/>
    <w:rsid w:val="00FD0308"/>
    <w:rsid w:val="00FD1F22"/>
    <w:rsid w:val="00FD421D"/>
    <w:rsid w:val="00FE0B79"/>
    <w:rsid w:val="00FE5AD5"/>
    <w:rsid w:val="00FE7D4A"/>
    <w:rsid w:val="00FF0B06"/>
    <w:rsid w:val="00FF0C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8193"/>
    <o:shapelayout v:ext="edit">
      <o:idmap v:ext="edit" data="1"/>
    </o:shapelayout>
  </w:shapeDefaults>
  <w:decimalSymbol w:val="."/>
  <w:listSeparator w:val=","/>
  <w14:docId w14:val="39457565"/>
  <w15:docId w15:val="{33F4E2E4-50CC-4CEE-B130-91FC754D6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locked="1" w:semiHidden="1" w:unhideWhenUsed="1"/>
    <w:lsdException w:name="List Number" w:locked="1"/>
    <w:lsdException w:name="List 2" w:semiHidden="1" w:unhideWhenUsed="1"/>
    <w:lsdException w:name="List 3"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Body Text First Indent" w:locked="1"/>
    <w:lsdException w:name="Body Text First Indent 2" w:locked="1"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11E2"/>
    <w:pPr>
      <w:spacing w:before="60" w:after="120"/>
    </w:pPr>
    <w:rPr>
      <w:rFonts w:ascii="Arial" w:hAnsi="Arial"/>
      <w:kern w:val="22"/>
      <w:sz w:val="22"/>
      <w:lang w:val="en-US" w:eastAsia="en-US"/>
    </w:rPr>
  </w:style>
  <w:style w:type="paragraph" w:styleId="Heading1">
    <w:name w:val="heading 1"/>
    <w:basedOn w:val="Normal"/>
    <w:next w:val="Normal"/>
    <w:qFormat/>
    <w:rsid w:val="0064287A"/>
    <w:pPr>
      <w:keepNext/>
      <w:pageBreakBefore/>
      <w:spacing w:after="240"/>
      <w:outlineLvl w:val="0"/>
    </w:pPr>
    <w:rPr>
      <w:rFonts w:asciiTheme="minorHAnsi" w:hAnsiTheme="minorHAnsi"/>
      <w:b/>
      <w:bCs/>
      <w:smallCaps/>
      <w:sz w:val="36"/>
      <w:szCs w:val="36"/>
    </w:rPr>
  </w:style>
  <w:style w:type="paragraph" w:styleId="Heading2">
    <w:name w:val="heading 2"/>
    <w:basedOn w:val="Normal"/>
    <w:next w:val="Normal"/>
    <w:qFormat/>
    <w:rsid w:val="0064287A"/>
    <w:pPr>
      <w:keepNext/>
      <w:spacing w:before="240"/>
      <w:outlineLvl w:val="1"/>
    </w:pPr>
    <w:rPr>
      <w:rFonts w:asciiTheme="minorHAnsi" w:hAnsiTheme="minorHAnsi"/>
      <w:b/>
      <w:sz w:val="32"/>
    </w:rPr>
  </w:style>
  <w:style w:type="paragraph" w:styleId="Heading3">
    <w:name w:val="heading 3"/>
    <w:basedOn w:val="Normal"/>
    <w:next w:val="Normal"/>
    <w:qFormat/>
    <w:rsid w:val="0064287A"/>
    <w:pPr>
      <w:keepNext/>
      <w:spacing w:before="120"/>
      <w:outlineLvl w:val="2"/>
    </w:pPr>
    <w:rPr>
      <w:rFonts w:asciiTheme="minorHAnsi" w:hAnsiTheme="minorHAnsi"/>
      <w:b/>
      <w:bCs/>
      <w:i/>
      <w:sz w:val="26"/>
      <w:szCs w:val="26"/>
    </w:rPr>
  </w:style>
  <w:style w:type="paragraph" w:styleId="Heading4">
    <w:name w:val="heading 4"/>
    <w:basedOn w:val="Normal"/>
    <w:next w:val="Normal"/>
    <w:link w:val="Heading4Char"/>
    <w:qFormat/>
    <w:locked/>
    <w:rsid w:val="00CE11E2"/>
    <w:pPr>
      <w:keepNext/>
      <w:outlineLvl w:val="3"/>
    </w:pPr>
    <w:rPr>
      <w:b/>
      <w:bCs/>
      <w:szCs w:val="22"/>
    </w:rPr>
  </w:style>
  <w:style w:type="paragraph" w:styleId="Heading5">
    <w:name w:val="heading 5"/>
    <w:basedOn w:val="Normal"/>
    <w:next w:val="Normal"/>
    <w:qFormat/>
    <w:locked/>
    <w:rsid w:val="00CE11E2"/>
    <w:pPr>
      <w:keepNext/>
      <w:numPr>
        <w:ilvl w:val="4"/>
        <w:numId w:val="4"/>
      </w:numPr>
      <w:jc w:val="center"/>
      <w:outlineLvl w:val="4"/>
    </w:pPr>
    <w:rPr>
      <w:b/>
      <w:bCs/>
      <w:u w:val="single"/>
    </w:rPr>
  </w:style>
  <w:style w:type="paragraph" w:styleId="Heading6">
    <w:name w:val="heading 6"/>
    <w:basedOn w:val="Normal"/>
    <w:next w:val="Normal"/>
    <w:qFormat/>
    <w:locked/>
    <w:rsid w:val="00CE11E2"/>
    <w:pPr>
      <w:keepNext/>
      <w:numPr>
        <w:ilvl w:val="5"/>
        <w:numId w:val="4"/>
      </w:numPr>
      <w:outlineLvl w:val="5"/>
    </w:pPr>
    <w:rPr>
      <w:b/>
      <w:bCs/>
    </w:rPr>
  </w:style>
  <w:style w:type="paragraph" w:styleId="Heading7">
    <w:name w:val="heading 7"/>
    <w:basedOn w:val="Normal"/>
    <w:next w:val="Normal"/>
    <w:qFormat/>
    <w:locked/>
    <w:rsid w:val="00CE11E2"/>
    <w:pPr>
      <w:keepNext/>
      <w:numPr>
        <w:ilvl w:val="6"/>
        <w:numId w:val="4"/>
      </w:numPr>
      <w:outlineLvl w:val="6"/>
    </w:pPr>
    <w:rPr>
      <w:i/>
      <w:iCs/>
    </w:rPr>
  </w:style>
  <w:style w:type="paragraph" w:styleId="Heading8">
    <w:name w:val="heading 8"/>
    <w:basedOn w:val="Normal"/>
    <w:next w:val="Normal"/>
    <w:qFormat/>
    <w:locked/>
    <w:rsid w:val="00CE11E2"/>
    <w:pPr>
      <w:keepNext/>
      <w:numPr>
        <w:ilvl w:val="7"/>
        <w:numId w:val="4"/>
      </w:numPr>
      <w:jc w:val="center"/>
      <w:outlineLvl w:val="7"/>
    </w:pPr>
    <w:rPr>
      <w:sz w:val="28"/>
      <w:szCs w:val="28"/>
      <w:lang w:val="en-CA"/>
    </w:rPr>
  </w:style>
  <w:style w:type="paragraph" w:styleId="Heading9">
    <w:name w:val="heading 9"/>
    <w:basedOn w:val="Normal"/>
    <w:next w:val="Normal"/>
    <w:qFormat/>
    <w:locked/>
    <w:rsid w:val="00CE11E2"/>
    <w:pPr>
      <w:keepNext/>
      <w:numPr>
        <w:ilvl w:val="8"/>
        <w:numId w:val="4"/>
      </w:numPr>
      <w:outlineLvl w:val="8"/>
    </w:pPr>
    <w:rPr>
      <w:rFonts w:cs="Arial"/>
      <w:b/>
      <w:bCs/>
      <w:caps/>
      <w:sz w:val="72"/>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locked/>
    <w:rsid w:val="00CE11E2"/>
    <w:pPr>
      <w:keepNext/>
      <w:spacing w:before="120" w:after="60"/>
      <w:jc w:val="center"/>
    </w:pPr>
    <w:rPr>
      <w:b/>
      <w:bCs/>
      <w:sz w:val="32"/>
      <w:szCs w:val="40"/>
    </w:rPr>
  </w:style>
  <w:style w:type="table" w:styleId="TableGrid">
    <w:name w:val="Table Grid"/>
    <w:basedOn w:val="TableNormal"/>
    <w:locked/>
    <w:rsid w:val="0068549D"/>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locked/>
    <w:rsid w:val="00CE11E2"/>
    <w:rPr>
      <w:sz w:val="18"/>
      <w:lang w:val="en-CA"/>
    </w:rPr>
  </w:style>
  <w:style w:type="character" w:styleId="FootnoteReference">
    <w:name w:val="footnote reference"/>
    <w:basedOn w:val="DefaultParagraphFont"/>
    <w:semiHidden/>
    <w:locked/>
    <w:rsid w:val="00CE11E2"/>
    <w:rPr>
      <w:vertAlign w:val="superscript"/>
    </w:rPr>
  </w:style>
  <w:style w:type="paragraph" w:styleId="NormalWeb">
    <w:name w:val="Normal (Web)"/>
    <w:basedOn w:val="Normal"/>
    <w:locked/>
    <w:rsid w:val="00CE11E2"/>
    <w:pPr>
      <w:spacing w:before="100" w:after="100"/>
    </w:pPr>
    <w:rPr>
      <w:color w:val="000000"/>
      <w:sz w:val="24"/>
      <w:szCs w:val="24"/>
    </w:rPr>
  </w:style>
  <w:style w:type="character" w:styleId="Strong">
    <w:name w:val="Strong"/>
    <w:basedOn w:val="DefaultParagraphFont"/>
    <w:qFormat/>
    <w:locked/>
    <w:rsid w:val="00CE11E2"/>
    <w:rPr>
      <w:b/>
      <w:bCs/>
    </w:rPr>
  </w:style>
  <w:style w:type="character" w:styleId="CommentReference">
    <w:name w:val="annotation reference"/>
    <w:basedOn w:val="DefaultParagraphFont"/>
    <w:semiHidden/>
    <w:rsid w:val="00CE11E2"/>
    <w:rPr>
      <w:sz w:val="16"/>
      <w:szCs w:val="16"/>
    </w:rPr>
  </w:style>
  <w:style w:type="paragraph" w:styleId="CommentText">
    <w:name w:val="annotation text"/>
    <w:basedOn w:val="Normal"/>
    <w:link w:val="CommentTextChar"/>
    <w:semiHidden/>
    <w:rsid w:val="00CE11E2"/>
  </w:style>
  <w:style w:type="paragraph" w:styleId="CommentSubject">
    <w:name w:val="annotation subject"/>
    <w:basedOn w:val="CommentText"/>
    <w:next w:val="CommentText"/>
    <w:semiHidden/>
    <w:rsid w:val="00CE11E2"/>
    <w:rPr>
      <w:b/>
      <w:bCs/>
      <w:sz w:val="20"/>
    </w:rPr>
  </w:style>
  <w:style w:type="paragraph" w:styleId="BalloonText">
    <w:name w:val="Balloon Text"/>
    <w:basedOn w:val="Normal"/>
    <w:semiHidden/>
    <w:locked/>
    <w:rsid w:val="00CE11E2"/>
    <w:rPr>
      <w:rFonts w:ascii="Tahoma" w:hAnsi="Tahoma" w:cs="Tahoma"/>
      <w:sz w:val="16"/>
      <w:szCs w:val="16"/>
    </w:rPr>
  </w:style>
  <w:style w:type="paragraph" w:customStyle="1" w:styleId="Heading2Action">
    <w:name w:val="Heading 2 Action"/>
    <w:basedOn w:val="Heading2"/>
    <w:next w:val="Normal"/>
    <w:locked/>
    <w:rsid w:val="00CE11E2"/>
    <w:rPr>
      <w:rFonts w:ascii="Comic Sans MS" w:hAnsi="Comic Sans MS"/>
      <w:b w:val="0"/>
      <w:szCs w:val="32"/>
    </w:rPr>
  </w:style>
  <w:style w:type="paragraph" w:customStyle="1" w:styleId="Action">
    <w:name w:val="Action"/>
    <w:basedOn w:val="Heading2Action"/>
    <w:locked/>
    <w:rsid w:val="00CE11E2"/>
    <w:pPr>
      <w:pBdr>
        <w:top w:val="single" w:sz="4" w:space="1" w:color="auto" w:shadow="1"/>
        <w:left w:val="single" w:sz="4" w:space="4" w:color="auto" w:shadow="1"/>
        <w:bottom w:val="single" w:sz="4" w:space="1" w:color="auto" w:shadow="1"/>
        <w:right w:val="single" w:sz="4" w:space="4" w:color="auto" w:shadow="1"/>
      </w:pBdr>
    </w:pPr>
  </w:style>
  <w:style w:type="paragraph" w:customStyle="1" w:styleId="Answer">
    <w:name w:val="Answer"/>
    <w:basedOn w:val="Normal"/>
    <w:locked/>
    <w:rsid w:val="00CE11E2"/>
    <w:pPr>
      <w:pBdr>
        <w:bottom w:val="single" w:sz="4" w:space="1" w:color="auto"/>
        <w:between w:val="single" w:sz="4" w:space="1" w:color="auto"/>
      </w:pBdr>
      <w:spacing w:before="300" w:after="0"/>
    </w:pPr>
    <w:rPr>
      <w:lang w:val="en-CA"/>
    </w:rPr>
  </w:style>
  <w:style w:type="paragraph" w:styleId="BlockText">
    <w:name w:val="Block Text"/>
    <w:basedOn w:val="Normal"/>
    <w:locked/>
    <w:rsid w:val="00CE11E2"/>
    <w:pPr>
      <w:ind w:left="450" w:right="360"/>
      <w:jc w:val="both"/>
    </w:pPr>
    <w:rPr>
      <w:rFonts w:cs="Arial"/>
      <w:i/>
      <w:iCs/>
      <w:szCs w:val="22"/>
    </w:rPr>
  </w:style>
  <w:style w:type="paragraph" w:styleId="BodyText">
    <w:name w:val="Body Text"/>
    <w:basedOn w:val="Normal"/>
    <w:locked/>
    <w:rsid w:val="00CE11E2"/>
    <w:rPr>
      <w:b/>
      <w:bCs/>
      <w:sz w:val="24"/>
      <w:szCs w:val="24"/>
      <w:u w:val="single"/>
    </w:rPr>
  </w:style>
  <w:style w:type="paragraph" w:styleId="BodyText2">
    <w:name w:val="Body Text 2"/>
    <w:basedOn w:val="Normal"/>
    <w:locked/>
    <w:rsid w:val="00CE11E2"/>
    <w:pPr>
      <w:jc w:val="center"/>
    </w:pPr>
    <w:rPr>
      <w:rFonts w:ascii="Kristen ITC" w:hAnsi="Kristen ITC" w:cs="Kristen ITC"/>
      <w:b/>
      <w:bCs/>
      <w:lang w:val="en-CA"/>
    </w:rPr>
  </w:style>
  <w:style w:type="paragraph" w:styleId="BodyText3">
    <w:name w:val="Body Text 3"/>
    <w:basedOn w:val="Normal"/>
    <w:locked/>
    <w:rsid w:val="00CE11E2"/>
    <w:pPr>
      <w:jc w:val="both"/>
    </w:pPr>
    <w:rPr>
      <w:rFonts w:cs="Arial"/>
      <w:i/>
      <w:iCs/>
    </w:rPr>
  </w:style>
  <w:style w:type="paragraph" w:styleId="BodyTextIndent2">
    <w:name w:val="Body Text Indent 2"/>
    <w:basedOn w:val="Normal"/>
    <w:locked/>
    <w:rsid w:val="00CE11E2"/>
    <w:pPr>
      <w:ind w:firstLine="630"/>
      <w:jc w:val="both"/>
    </w:pPr>
    <w:rPr>
      <w:rFonts w:cs="Arial"/>
      <w:sz w:val="24"/>
      <w:szCs w:val="24"/>
    </w:rPr>
  </w:style>
  <w:style w:type="paragraph" w:styleId="BodyTextIndent3">
    <w:name w:val="Body Text Indent 3"/>
    <w:basedOn w:val="Normal"/>
    <w:locked/>
    <w:rsid w:val="00CE11E2"/>
    <w:pPr>
      <w:ind w:left="540" w:hanging="540"/>
    </w:pPr>
    <w:rPr>
      <w:rFonts w:cs="Arial"/>
      <w:sz w:val="24"/>
      <w:szCs w:val="24"/>
    </w:rPr>
  </w:style>
  <w:style w:type="paragraph" w:customStyle="1" w:styleId="bullet0">
    <w:name w:val="bullet"/>
    <w:basedOn w:val="Normal"/>
    <w:locked/>
    <w:rsid w:val="00CE11E2"/>
    <w:pPr>
      <w:tabs>
        <w:tab w:val="left" w:pos="4680"/>
      </w:tabs>
      <w:autoSpaceDE w:val="0"/>
      <w:autoSpaceDN w:val="0"/>
      <w:ind w:left="4680" w:hanging="360"/>
    </w:pPr>
    <w:rPr>
      <w:rFonts w:ascii="Bodoni BoldCondensed" w:hAnsi="Bodoni BoldCondensed" w:cs="Bodoni BoldCondensed"/>
      <w:sz w:val="20"/>
    </w:rPr>
  </w:style>
  <w:style w:type="paragraph" w:customStyle="1" w:styleId="Bullet">
    <w:name w:val="Bullet"/>
    <w:link w:val="BulletChar"/>
    <w:rsid w:val="0064287A"/>
    <w:pPr>
      <w:numPr>
        <w:numId w:val="1"/>
      </w:numPr>
      <w:spacing w:before="120" w:after="120"/>
    </w:pPr>
    <w:rPr>
      <w:rFonts w:asciiTheme="minorHAnsi" w:hAnsiTheme="minorHAnsi"/>
      <w:kern w:val="22"/>
      <w:sz w:val="22"/>
      <w:lang w:eastAsia="en-US"/>
    </w:rPr>
  </w:style>
  <w:style w:type="paragraph" w:customStyle="1" w:styleId="Bulletcheck">
    <w:name w:val="Bullet check"/>
    <w:locked/>
    <w:rsid w:val="00CE11E2"/>
    <w:pPr>
      <w:numPr>
        <w:numId w:val="8"/>
      </w:numPr>
      <w:spacing w:before="120" w:after="120"/>
    </w:pPr>
    <w:rPr>
      <w:rFonts w:ascii="Arial" w:hAnsi="Arial"/>
      <w:kern w:val="22"/>
      <w:sz w:val="22"/>
      <w:lang w:eastAsia="en-US"/>
    </w:rPr>
  </w:style>
  <w:style w:type="paragraph" w:customStyle="1" w:styleId="Bulletindent">
    <w:name w:val="Bullet indent"/>
    <w:locked/>
    <w:rsid w:val="0064287A"/>
    <w:pPr>
      <w:numPr>
        <w:numId w:val="2"/>
      </w:numPr>
      <w:tabs>
        <w:tab w:val="clear" w:pos="1440"/>
        <w:tab w:val="left" w:pos="360"/>
      </w:tabs>
      <w:spacing w:after="60"/>
      <w:ind w:left="1080"/>
    </w:pPr>
    <w:rPr>
      <w:rFonts w:asciiTheme="minorHAnsi" w:hAnsiTheme="minorHAnsi"/>
      <w:kern w:val="22"/>
      <w:sz w:val="22"/>
      <w:szCs w:val="22"/>
      <w:lang w:eastAsia="en-US"/>
    </w:rPr>
  </w:style>
  <w:style w:type="paragraph" w:customStyle="1" w:styleId="BulletTextEntry">
    <w:name w:val="Bullet Text Entry"/>
    <w:basedOn w:val="Normal"/>
    <w:locked/>
    <w:rsid w:val="00CE11E2"/>
    <w:pPr>
      <w:numPr>
        <w:numId w:val="3"/>
      </w:numPr>
      <w:spacing w:before="120" w:after="360" w:line="480" w:lineRule="auto"/>
      <w:jc w:val="both"/>
    </w:pPr>
    <w:rPr>
      <w:sz w:val="24"/>
      <w:lang w:val="en-CA"/>
    </w:rPr>
  </w:style>
  <w:style w:type="paragraph" w:styleId="Caption">
    <w:name w:val="caption"/>
    <w:basedOn w:val="Normal"/>
    <w:next w:val="Normal"/>
    <w:qFormat/>
    <w:locked/>
    <w:rsid w:val="00CE11E2"/>
    <w:pPr>
      <w:jc w:val="center"/>
    </w:pPr>
    <w:rPr>
      <w:rFonts w:cs="Arial"/>
      <w:b/>
      <w:bCs/>
      <w:sz w:val="24"/>
      <w:szCs w:val="24"/>
      <w:lang w:val="fr-CA"/>
    </w:rPr>
  </w:style>
  <w:style w:type="paragraph" w:customStyle="1" w:styleId="Cover">
    <w:name w:val="Cover"/>
    <w:basedOn w:val="Normal"/>
    <w:locked/>
    <w:rsid w:val="008C6E5D"/>
    <w:pPr>
      <w:spacing w:before="3600" w:after="480"/>
      <w:jc w:val="center"/>
    </w:pPr>
    <w:rPr>
      <w:rFonts w:ascii="Calibri" w:hAnsi="Calibri"/>
      <w:b/>
      <w:bCs/>
      <w:smallCaps/>
      <w:kern w:val="40"/>
      <w:sz w:val="72"/>
      <w:szCs w:val="40"/>
      <w:lang w:val="en-CA"/>
    </w:rPr>
  </w:style>
  <w:style w:type="paragraph" w:styleId="Date">
    <w:name w:val="Date"/>
    <w:basedOn w:val="Normal"/>
    <w:next w:val="Normal"/>
    <w:locked/>
    <w:rsid w:val="00CE11E2"/>
    <w:pPr>
      <w:spacing w:before="0" w:after="0"/>
    </w:pPr>
    <w:rPr>
      <w:rFonts w:ascii="Times New Roman" w:hAnsi="Times New Roman"/>
      <w:kern w:val="0"/>
      <w:sz w:val="24"/>
      <w:szCs w:val="24"/>
      <w:lang w:val="fr-CA"/>
    </w:rPr>
  </w:style>
  <w:style w:type="paragraph" w:customStyle="1" w:styleId="DefinitionList">
    <w:name w:val="Definition List"/>
    <w:basedOn w:val="Normal"/>
    <w:next w:val="Normal"/>
    <w:locked/>
    <w:rsid w:val="00CE11E2"/>
    <w:pPr>
      <w:ind w:left="360"/>
    </w:pPr>
    <w:rPr>
      <w:sz w:val="24"/>
      <w:szCs w:val="24"/>
      <w:lang w:val="en-CA"/>
    </w:rPr>
  </w:style>
  <w:style w:type="paragraph" w:customStyle="1" w:styleId="DefinitionTerm">
    <w:name w:val="Definition Term"/>
    <w:basedOn w:val="Normal"/>
    <w:next w:val="Normal"/>
    <w:locked/>
    <w:rsid w:val="00CE11E2"/>
    <w:pPr>
      <w:spacing w:before="0" w:after="0"/>
    </w:pPr>
    <w:rPr>
      <w:rFonts w:ascii="Times New Roman" w:hAnsi="Times New Roman"/>
      <w:kern w:val="0"/>
      <w:sz w:val="24"/>
      <w:szCs w:val="24"/>
      <w:lang w:val="en-CA"/>
    </w:rPr>
  </w:style>
  <w:style w:type="paragraph" w:styleId="Footer">
    <w:name w:val="footer"/>
    <w:basedOn w:val="Normal"/>
    <w:locked/>
    <w:rsid w:val="0064287A"/>
    <w:pPr>
      <w:tabs>
        <w:tab w:val="right" w:pos="9360"/>
      </w:tabs>
      <w:spacing w:before="0" w:after="40"/>
    </w:pPr>
    <w:rPr>
      <w:rFonts w:ascii="Calibri" w:hAnsi="Calibri"/>
      <w:i/>
      <w:sz w:val="20"/>
    </w:rPr>
  </w:style>
  <w:style w:type="paragraph" w:customStyle="1" w:styleId="Evenfooter">
    <w:name w:val="Even footer"/>
    <w:basedOn w:val="Footer"/>
    <w:locked/>
    <w:rsid w:val="00CE11E2"/>
    <w:pPr>
      <w:pBdr>
        <w:top w:val="single" w:sz="4" w:space="1" w:color="auto"/>
      </w:pBdr>
      <w:tabs>
        <w:tab w:val="clear" w:pos="9360"/>
        <w:tab w:val="right" w:pos="7200"/>
      </w:tabs>
      <w:ind w:left="-2160"/>
    </w:pPr>
    <w:rPr>
      <w:lang w:val="en-CA"/>
    </w:rPr>
  </w:style>
  <w:style w:type="character" w:styleId="FollowedHyperlink">
    <w:name w:val="FollowedHyperlink"/>
    <w:basedOn w:val="DefaultParagraphFont"/>
    <w:locked/>
    <w:rsid w:val="00CE11E2"/>
    <w:rPr>
      <w:color w:val="800080"/>
      <w:u w:val="single"/>
    </w:rPr>
  </w:style>
  <w:style w:type="paragraph" w:styleId="Header">
    <w:name w:val="header"/>
    <w:basedOn w:val="Normal"/>
    <w:locked/>
    <w:rsid w:val="00B61249"/>
    <w:pPr>
      <w:tabs>
        <w:tab w:val="center" w:pos="4320"/>
        <w:tab w:val="right" w:pos="8640"/>
      </w:tabs>
    </w:pPr>
    <w:rPr>
      <w:rFonts w:ascii="Calibri" w:hAnsi="Calibri"/>
      <w:i/>
      <w:sz w:val="20"/>
    </w:rPr>
  </w:style>
  <w:style w:type="paragraph" w:customStyle="1" w:styleId="Heading1Action">
    <w:name w:val="Heading 1 Action"/>
    <w:basedOn w:val="Heading1"/>
    <w:next w:val="Normal"/>
    <w:locked/>
    <w:rsid w:val="00CE11E2"/>
    <w:pPr>
      <w:jc w:val="center"/>
    </w:pPr>
    <w:rPr>
      <w:rFonts w:ascii="Comic Sans MS" w:hAnsi="Comic Sans MS"/>
    </w:rPr>
  </w:style>
  <w:style w:type="paragraph" w:customStyle="1" w:styleId="Heading1noToC">
    <w:name w:val="Heading 1 no ToC"/>
    <w:basedOn w:val="Heading1"/>
    <w:locked/>
    <w:rsid w:val="00CE11E2"/>
    <w:pPr>
      <w:outlineLvl w:val="9"/>
    </w:pPr>
  </w:style>
  <w:style w:type="paragraph" w:customStyle="1" w:styleId="Heading2NoTOC">
    <w:name w:val="Heading 2 No TOC"/>
    <w:basedOn w:val="Heading2"/>
    <w:locked/>
    <w:rsid w:val="00CE11E2"/>
    <w:pPr>
      <w:shd w:val="clear" w:color="auto" w:fill="CCCCCC"/>
    </w:pPr>
    <w:rPr>
      <w:lang w:val="en-CA"/>
    </w:rPr>
  </w:style>
  <w:style w:type="paragraph" w:customStyle="1" w:styleId="Heading3Action">
    <w:name w:val="Heading 3 Action"/>
    <w:basedOn w:val="Heading3"/>
    <w:locked/>
    <w:rsid w:val="00CE11E2"/>
    <w:rPr>
      <w:i w:val="0"/>
      <w:sz w:val="22"/>
      <w:szCs w:val="22"/>
    </w:rPr>
  </w:style>
  <w:style w:type="character" w:styleId="Hyperlink">
    <w:name w:val="Hyperlink"/>
    <w:basedOn w:val="DefaultParagraphFont"/>
    <w:uiPriority w:val="99"/>
    <w:locked/>
    <w:rsid w:val="00CE11E2"/>
    <w:rPr>
      <w:color w:val="0000FF"/>
      <w:u w:val="single"/>
    </w:rPr>
  </w:style>
  <w:style w:type="paragraph" w:styleId="List">
    <w:name w:val="List"/>
    <w:basedOn w:val="Normal"/>
    <w:locked/>
    <w:rsid w:val="00CE11E2"/>
    <w:pPr>
      <w:spacing w:before="0" w:after="0"/>
      <w:ind w:left="360" w:hanging="360"/>
    </w:pPr>
    <w:rPr>
      <w:rFonts w:ascii="Times New Roman" w:hAnsi="Times New Roman"/>
      <w:kern w:val="0"/>
      <w:sz w:val="24"/>
      <w:szCs w:val="24"/>
      <w:lang w:val="fr-CA"/>
    </w:rPr>
  </w:style>
  <w:style w:type="paragraph" w:customStyle="1" w:styleId="List1">
    <w:name w:val="List 1"/>
    <w:basedOn w:val="Normal"/>
    <w:locked/>
    <w:rsid w:val="00CE11E2"/>
    <w:pPr>
      <w:keepNext/>
      <w:numPr>
        <w:numId w:val="5"/>
      </w:numPr>
    </w:pPr>
    <w:rPr>
      <w:sz w:val="28"/>
      <w:lang w:val="en-CA"/>
    </w:rPr>
  </w:style>
  <w:style w:type="paragraph" w:styleId="List2">
    <w:name w:val="List 2"/>
    <w:basedOn w:val="Normal"/>
    <w:locked/>
    <w:rsid w:val="005A47A2"/>
    <w:rPr>
      <w:szCs w:val="22"/>
    </w:rPr>
  </w:style>
  <w:style w:type="paragraph" w:styleId="List3">
    <w:name w:val="List 3"/>
    <w:basedOn w:val="Normal"/>
    <w:locked/>
    <w:rsid w:val="00CE11E2"/>
    <w:pPr>
      <w:ind w:left="1080" w:hanging="360"/>
    </w:pPr>
    <w:rPr>
      <w:sz w:val="24"/>
      <w:szCs w:val="24"/>
    </w:rPr>
  </w:style>
  <w:style w:type="paragraph" w:customStyle="1" w:styleId="Notemargin">
    <w:name w:val="Note margin"/>
    <w:basedOn w:val="Heading3"/>
    <w:locked/>
    <w:rsid w:val="00CE11E2"/>
  </w:style>
  <w:style w:type="paragraph" w:customStyle="1" w:styleId="Oddfooter">
    <w:name w:val="Odd footer"/>
    <w:basedOn w:val="Footer"/>
    <w:locked/>
    <w:rsid w:val="00CE11E2"/>
    <w:pPr>
      <w:pBdr>
        <w:top w:val="single" w:sz="4" w:space="2" w:color="auto"/>
      </w:pBdr>
    </w:pPr>
    <w:rPr>
      <w:lang w:val="en-CA"/>
    </w:rPr>
  </w:style>
  <w:style w:type="character" w:styleId="PageNumber">
    <w:name w:val="page number"/>
    <w:basedOn w:val="DefaultParagraphFont"/>
    <w:locked/>
    <w:rsid w:val="00CE11E2"/>
    <w:rPr>
      <w:rFonts w:ascii="Arial" w:hAnsi="Arial"/>
      <w:i/>
      <w:sz w:val="16"/>
    </w:rPr>
  </w:style>
  <w:style w:type="paragraph" w:customStyle="1" w:styleId="Question">
    <w:name w:val="Question"/>
    <w:basedOn w:val="Normal"/>
    <w:locked/>
    <w:rsid w:val="00CE11E2"/>
    <w:rPr>
      <w:b/>
    </w:rPr>
  </w:style>
  <w:style w:type="paragraph" w:styleId="Subtitle">
    <w:name w:val="Subtitle"/>
    <w:basedOn w:val="Normal"/>
    <w:qFormat/>
    <w:locked/>
    <w:rsid w:val="00CE11E2"/>
    <w:pPr>
      <w:jc w:val="center"/>
    </w:pPr>
    <w:rPr>
      <w:rFonts w:cs="Arial"/>
      <w:b/>
      <w:bCs/>
      <w:szCs w:val="22"/>
      <w:lang w:val="fr-CA"/>
    </w:rPr>
  </w:style>
  <w:style w:type="paragraph" w:customStyle="1" w:styleId="Symbol">
    <w:name w:val="Symbol"/>
    <w:basedOn w:val="Normal"/>
    <w:locked/>
    <w:rsid w:val="00CE11E2"/>
    <w:pPr>
      <w:jc w:val="center"/>
    </w:pPr>
    <w:rPr>
      <w:rFonts w:ascii="Comic Sans MS" w:hAnsi="Comic Sans MS" w:cs="Kristen ITC"/>
      <w:b/>
      <w:bCs/>
      <w:sz w:val="20"/>
      <w:lang w:val="en-CA"/>
    </w:rPr>
  </w:style>
  <w:style w:type="paragraph" w:customStyle="1" w:styleId="Tablebullet">
    <w:name w:val="Table bullet"/>
    <w:basedOn w:val="Normal"/>
    <w:locked/>
    <w:rsid w:val="007A63CC"/>
    <w:pPr>
      <w:numPr>
        <w:numId w:val="6"/>
      </w:numPr>
      <w:spacing w:after="0"/>
    </w:pPr>
    <w:rPr>
      <w:rFonts w:cs="Arial"/>
      <w:kern w:val="20"/>
      <w:sz w:val="20"/>
      <w:lang w:val="en-CA"/>
    </w:rPr>
  </w:style>
  <w:style w:type="paragraph" w:customStyle="1" w:styleId="TableBulletLarge">
    <w:name w:val="Table Bullet Large"/>
    <w:basedOn w:val="Tablebullet"/>
    <w:locked/>
    <w:rsid w:val="009005D1"/>
    <w:pPr>
      <w:numPr>
        <w:numId w:val="14"/>
      </w:numPr>
      <w:spacing w:after="120"/>
      <w:ind w:left="360"/>
    </w:pPr>
    <w:rPr>
      <w:rFonts w:ascii="Comic Sans MS" w:hAnsi="Comic Sans MS"/>
      <w:sz w:val="24"/>
    </w:rPr>
  </w:style>
  <w:style w:type="paragraph" w:customStyle="1" w:styleId="TableHeading">
    <w:name w:val="Table Heading"/>
    <w:basedOn w:val="Normal"/>
    <w:locked/>
    <w:rsid w:val="00CE11E2"/>
    <w:pPr>
      <w:tabs>
        <w:tab w:val="left" w:pos="1828"/>
      </w:tabs>
      <w:spacing w:after="60"/>
      <w:jc w:val="center"/>
    </w:pPr>
    <w:rPr>
      <w:rFonts w:cs="Arial"/>
      <w:b/>
      <w:sz w:val="24"/>
      <w:szCs w:val="24"/>
      <w:lang w:val="en-CA"/>
    </w:rPr>
  </w:style>
  <w:style w:type="paragraph" w:customStyle="1" w:styleId="TableHeadingLarge">
    <w:name w:val="Table Heading Large"/>
    <w:basedOn w:val="TableHeading"/>
    <w:locked/>
    <w:rsid w:val="00CE11E2"/>
    <w:rPr>
      <w:rFonts w:ascii="Comic Sans MS" w:hAnsi="Comic Sans MS"/>
      <w:b w:val="0"/>
      <w:sz w:val="28"/>
    </w:rPr>
  </w:style>
  <w:style w:type="paragraph" w:customStyle="1" w:styleId="TableHeadingSmaller">
    <w:name w:val="Table Heading Smaller"/>
    <w:basedOn w:val="TableHeading"/>
    <w:rsid w:val="00CE11E2"/>
    <w:rPr>
      <w:sz w:val="22"/>
      <w:szCs w:val="22"/>
    </w:rPr>
  </w:style>
  <w:style w:type="paragraph" w:customStyle="1" w:styleId="TableNumber">
    <w:name w:val="Table Number"/>
    <w:locked/>
    <w:rsid w:val="00CE11E2"/>
    <w:pPr>
      <w:numPr>
        <w:numId w:val="7"/>
      </w:numPr>
    </w:pPr>
    <w:rPr>
      <w:rFonts w:ascii="Arial" w:hAnsi="Arial" w:cs="Arial"/>
      <w:b/>
      <w:kern w:val="20"/>
      <w:lang w:eastAsia="en-US"/>
    </w:rPr>
  </w:style>
  <w:style w:type="paragraph" w:customStyle="1" w:styleId="TableText">
    <w:name w:val="Table Text"/>
    <w:basedOn w:val="Normal"/>
    <w:link w:val="TableTextChar"/>
    <w:rsid w:val="00CE11E2"/>
    <w:pPr>
      <w:spacing w:after="60"/>
    </w:pPr>
    <w:rPr>
      <w:rFonts w:cs="Arial"/>
      <w:kern w:val="20"/>
      <w:sz w:val="20"/>
      <w:lang w:val="en-CA"/>
    </w:rPr>
  </w:style>
  <w:style w:type="paragraph" w:styleId="TOC1">
    <w:name w:val="toc 1"/>
    <w:basedOn w:val="Normal"/>
    <w:next w:val="Normal"/>
    <w:uiPriority w:val="39"/>
    <w:locked/>
    <w:rsid w:val="00B61249"/>
    <w:pPr>
      <w:tabs>
        <w:tab w:val="right" w:leader="dot" w:pos="9360"/>
      </w:tabs>
      <w:spacing w:before="180" w:after="0"/>
    </w:pPr>
    <w:rPr>
      <w:rFonts w:ascii="Calibri" w:hAnsi="Calibri"/>
      <w:b/>
      <w:szCs w:val="22"/>
    </w:rPr>
  </w:style>
  <w:style w:type="paragraph" w:styleId="TOC2">
    <w:name w:val="toc 2"/>
    <w:basedOn w:val="Normal"/>
    <w:next w:val="Normal"/>
    <w:uiPriority w:val="39"/>
    <w:locked/>
    <w:rsid w:val="00B61249"/>
    <w:pPr>
      <w:tabs>
        <w:tab w:val="right" w:leader="dot" w:pos="9360"/>
      </w:tabs>
      <w:spacing w:after="0"/>
      <w:ind w:left="216"/>
    </w:pPr>
    <w:rPr>
      <w:rFonts w:ascii="Calibri" w:hAnsi="Calibri"/>
      <w:b/>
      <w:szCs w:val="22"/>
    </w:rPr>
  </w:style>
  <w:style w:type="paragraph" w:styleId="TOC3">
    <w:name w:val="toc 3"/>
    <w:basedOn w:val="Normal"/>
    <w:next w:val="Normal"/>
    <w:uiPriority w:val="39"/>
    <w:locked/>
    <w:rsid w:val="00B61249"/>
    <w:pPr>
      <w:spacing w:after="60"/>
      <w:ind w:left="446"/>
    </w:pPr>
    <w:rPr>
      <w:rFonts w:ascii="Calibri" w:hAnsi="Calibri"/>
    </w:rPr>
  </w:style>
  <w:style w:type="paragraph" w:styleId="TOC4">
    <w:name w:val="toc 4"/>
    <w:basedOn w:val="Normal"/>
    <w:next w:val="Normal"/>
    <w:autoRedefine/>
    <w:semiHidden/>
    <w:locked/>
    <w:rsid w:val="00CE11E2"/>
    <w:pPr>
      <w:ind w:left="660"/>
    </w:pPr>
  </w:style>
  <w:style w:type="paragraph" w:styleId="TOC5">
    <w:name w:val="toc 5"/>
    <w:basedOn w:val="Normal"/>
    <w:next w:val="Normal"/>
    <w:autoRedefine/>
    <w:semiHidden/>
    <w:locked/>
    <w:rsid w:val="00CE11E2"/>
    <w:pPr>
      <w:ind w:left="880"/>
    </w:pPr>
  </w:style>
  <w:style w:type="paragraph" w:styleId="TOC6">
    <w:name w:val="toc 6"/>
    <w:basedOn w:val="Normal"/>
    <w:next w:val="Normal"/>
    <w:autoRedefine/>
    <w:semiHidden/>
    <w:locked/>
    <w:rsid w:val="00CE11E2"/>
    <w:pPr>
      <w:ind w:left="1100"/>
    </w:pPr>
  </w:style>
  <w:style w:type="paragraph" w:styleId="TOC7">
    <w:name w:val="toc 7"/>
    <w:basedOn w:val="Normal"/>
    <w:next w:val="Normal"/>
    <w:autoRedefine/>
    <w:semiHidden/>
    <w:locked/>
    <w:rsid w:val="00CE11E2"/>
    <w:pPr>
      <w:ind w:left="1320"/>
    </w:pPr>
  </w:style>
  <w:style w:type="paragraph" w:styleId="TOC8">
    <w:name w:val="toc 8"/>
    <w:basedOn w:val="Normal"/>
    <w:next w:val="Normal"/>
    <w:autoRedefine/>
    <w:semiHidden/>
    <w:locked/>
    <w:rsid w:val="00CE11E2"/>
    <w:pPr>
      <w:ind w:left="1540"/>
    </w:pPr>
  </w:style>
  <w:style w:type="paragraph" w:styleId="TOC9">
    <w:name w:val="toc 9"/>
    <w:basedOn w:val="Normal"/>
    <w:next w:val="Normal"/>
    <w:autoRedefine/>
    <w:semiHidden/>
    <w:locked/>
    <w:rsid w:val="00CE11E2"/>
    <w:pPr>
      <w:ind w:left="1760"/>
    </w:pPr>
  </w:style>
  <w:style w:type="paragraph" w:styleId="BodyTextIndent">
    <w:name w:val="Body Text Indent"/>
    <w:basedOn w:val="Normal"/>
    <w:locked/>
    <w:rsid w:val="00CE11E2"/>
    <w:pPr>
      <w:ind w:left="283"/>
    </w:pPr>
  </w:style>
  <w:style w:type="character" w:customStyle="1" w:styleId="TableTextChar">
    <w:name w:val="Table Text Char"/>
    <w:basedOn w:val="DefaultParagraphFont"/>
    <w:link w:val="TableText"/>
    <w:rsid w:val="0068549D"/>
    <w:rPr>
      <w:rFonts w:ascii="Arial" w:hAnsi="Arial" w:cs="Arial"/>
      <w:kern w:val="20"/>
      <w:lang w:val="en-CA" w:eastAsia="en-US" w:bidi="ar-SA"/>
    </w:rPr>
  </w:style>
  <w:style w:type="character" w:customStyle="1" w:styleId="Heading4Char">
    <w:name w:val="Heading 4 Char"/>
    <w:basedOn w:val="DefaultParagraphFont"/>
    <w:link w:val="Heading4"/>
    <w:rsid w:val="001233F7"/>
    <w:rPr>
      <w:rFonts w:ascii="Arial" w:hAnsi="Arial"/>
      <w:b/>
      <w:bCs/>
      <w:kern w:val="22"/>
      <w:sz w:val="22"/>
      <w:szCs w:val="22"/>
      <w:lang w:val="en-US" w:eastAsia="en-US" w:bidi="ar-SA"/>
    </w:rPr>
  </w:style>
  <w:style w:type="paragraph" w:customStyle="1" w:styleId="Heading3Actioncontd">
    <w:name w:val="Heading 3 Action cont'd"/>
    <w:basedOn w:val="Heading3Action"/>
    <w:locked/>
    <w:rsid w:val="006279D9"/>
    <w:pPr>
      <w:ind w:left="720"/>
    </w:pPr>
    <w:rPr>
      <w:szCs w:val="26"/>
    </w:rPr>
  </w:style>
  <w:style w:type="character" w:customStyle="1" w:styleId="BulletChar">
    <w:name w:val="Bullet Char"/>
    <w:basedOn w:val="DefaultParagraphFont"/>
    <w:link w:val="Bullet"/>
    <w:rsid w:val="0064287A"/>
    <w:rPr>
      <w:rFonts w:asciiTheme="minorHAnsi" w:hAnsiTheme="minorHAnsi"/>
      <w:kern w:val="22"/>
      <w:sz w:val="22"/>
      <w:lang w:eastAsia="en-US"/>
    </w:rPr>
  </w:style>
  <w:style w:type="paragraph" w:customStyle="1" w:styleId="Bulletindentdouble">
    <w:name w:val="Bullet indent double"/>
    <w:basedOn w:val="Bulletindent"/>
    <w:rsid w:val="000D2CEE"/>
    <w:pPr>
      <w:numPr>
        <w:numId w:val="9"/>
      </w:numPr>
    </w:pPr>
  </w:style>
  <w:style w:type="paragraph" w:customStyle="1" w:styleId="Tablebulletindent">
    <w:name w:val="Table bullet indent"/>
    <w:basedOn w:val="Tablebullet"/>
    <w:rsid w:val="007A63CC"/>
    <w:pPr>
      <w:numPr>
        <w:ilvl w:val="1"/>
      </w:numPr>
      <w:tabs>
        <w:tab w:val="clear" w:pos="1440"/>
      </w:tabs>
      <w:ind w:left="648"/>
    </w:pPr>
  </w:style>
  <w:style w:type="paragraph" w:customStyle="1" w:styleId="Bulletlast">
    <w:name w:val="Bullet last"/>
    <w:basedOn w:val="Bullet"/>
    <w:rsid w:val="00490618"/>
    <w:pPr>
      <w:spacing w:after="240"/>
    </w:pPr>
    <w:rPr>
      <w:rFonts w:cs="Arial"/>
    </w:rPr>
  </w:style>
  <w:style w:type="paragraph" w:customStyle="1" w:styleId="Bulletindentlast">
    <w:name w:val="Bullet indent last"/>
    <w:basedOn w:val="Bulletindent"/>
    <w:rsid w:val="00FE0B79"/>
    <w:pPr>
      <w:spacing w:after="240"/>
    </w:pPr>
  </w:style>
  <w:style w:type="paragraph" w:customStyle="1" w:styleId="Bulletindentdoublelast">
    <w:name w:val="Bullet indent double last"/>
    <w:basedOn w:val="Bulletindentdouble"/>
    <w:rsid w:val="00442644"/>
    <w:pPr>
      <w:spacing w:after="240"/>
    </w:pPr>
  </w:style>
  <w:style w:type="character" w:customStyle="1" w:styleId="CommentTextChar">
    <w:name w:val="Comment Text Char"/>
    <w:basedOn w:val="DefaultParagraphFont"/>
    <w:link w:val="CommentText"/>
    <w:semiHidden/>
    <w:rsid w:val="00932DBC"/>
    <w:rPr>
      <w:rFonts w:ascii="Arial" w:hAnsi="Arial"/>
      <w:kern w:val="22"/>
      <w:sz w:val="22"/>
      <w:lang w:val="en-US" w:eastAsia="en-US"/>
    </w:rPr>
  </w:style>
  <w:style w:type="paragraph" w:customStyle="1" w:styleId="Coversmall">
    <w:name w:val="Cover small"/>
    <w:basedOn w:val="Normal"/>
    <w:rsid w:val="008C6E5D"/>
    <w:pPr>
      <w:spacing w:before="360" w:after="360"/>
      <w:jc w:val="center"/>
    </w:pPr>
    <w:rPr>
      <w:rFonts w:ascii="Calibri" w:hAnsi="Calibri"/>
      <w:b/>
      <w:bCs/>
      <w:kern w:val="36"/>
      <w:sz w:val="40"/>
      <w:szCs w:val="36"/>
      <w:lang w:val="en-CA"/>
    </w:rPr>
  </w:style>
  <w:style w:type="paragraph" w:styleId="Revision">
    <w:name w:val="Revision"/>
    <w:hidden/>
    <w:uiPriority w:val="99"/>
    <w:semiHidden/>
    <w:rsid w:val="00A2356D"/>
    <w:rPr>
      <w:rFonts w:ascii="Arial" w:hAnsi="Arial"/>
      <w:kern w:val="22"/>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073046">
      <w:bodyDiv w:val="1"/>
      <w:marLeft w:val="0"/>
      <w:marRight w:val="0"/>
      <w:marTop w:val="0"/>
      <w:marBottom w:val="0"/>
      <w:divBdr>
        <w:top w:val="none" w:sz="0" w:space="0" w:color="auto"/>
        <w:left w:val="none" w:sz="0" w:space="0" w:color="auto"/>
        <w:bottom w:val="none" w:sz="0" w:space="0" w:color="auto"/>
        <w:right w:val="none" w:sz="0" w:space="0" w:color="auto"/>
      </w:divBdr>
    </w:div>
    <w:div w:id="679090492">
      <w:bodyDiv w:val="1"/>
      <w:marLeft w:val="0"/>
      <w:marRight w:val="0"/>
      <w:marTop w:val="0"/>
      <w:marBottom w:val="0"/>
      <w:divBdr>
        <w:top w:val="none" w:sz="0" w:space="0" w:color="auto"/>
        <w:left w:val="none" w:sz="0" w:space="0" w:color="auto"/>
        <w:bottom w:val="none" w:sz="0" w:space="0" w:color="auto"/>
        <w:right w:val="none" w:sz="0" w:space="0" w:color="auto"/>
      </w:divBdr>
    </w:div>
    <w:div w:id="732704760">
      <w:bodyDiv w:val="1"/>
      <w:marLeft w:val="0"/>
      <w:marRight w:val="0"/>
      <w:marTop w:val="0"/>
      <w:marBottom w:val="0"/>
      <w:divBdr>
        <w:top w:val="none" w:sz="0" w:space="0" w:color="auto"/>
        <w:left w:val="none" w:sz="0" w:space="0" w:color="auto"/>
        <w:bottom w:val="none" w:sz="0" w:space="0" w:color="auto"/>
        <w:right w:val="none" w:sz="0" w:space="0" w:color="auto"/>
      </w:divBdr>
    </w:div>
    <w:div w:id="1385447283">
      <w:bodyDiv w:val="1"/>
      <w:marLeft w:val="0"/>
      <w:marRight w:val="0"/>
      <w:marTop w:val="0"/>
      <w:marBottom w:val="0"/>
      <w:divBdr>
        <w:top w:val="none" w:sz="0" w:space="0" w:color="auto"/>
        <w:left w:val="none" w:sz="0" w:space="0" w:color="auto"/>
        <w:bottom w:val="none" w:sz="0" w:space="0" w:color="auto"/>
        <w:right w:val="none" w:sz="0" w:space="0" w:color="auto"/>
      </w:divBdr>
    </w:div>
    <w:div w:id="1461343037">
      <w:bodyDiv w:val="1"/>
      <w:marLeft w:val="0"/>
      <w:marRight w:val="0"/>
      <w:marTop w:val="0"/>
      <w:marBottom w:val="0"/>
      <w:divBdr>
        <w:top w:val="none" w:sz="0" w:space="0" w:color="auto"/>
        <w:left w:val="none" w:sz="0" w:space="0" w:color="auto"/>
        <w:bottom w:val="none" w:sz="0" w:space="0" w:color="auto"/>
        <w:right w:val="none" w:sz="0" w:space="0" w:color="auto"/>
      </w:divBdr>
    </w:div>
    <w:div w:id="164851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www.humankinetics.com/products/showsubject.cfm?cat1=coaching&amp;cat2=sprt_psyc&amp;cat3=all_sport_psy"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hyperlink" Target="mailto:coach@coach.ca" TargetMode="External"/><Relationship Id="rId17" Type="http://schemas.openxmlformats.org/officeDocument/2006/relationships/hyperlink" Target="http://www.parachutecanada.org/active-and-safe/item/concussion-questions-and-answers"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ach.c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pponline.co.uk/encyc/psychology.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13" ma:contentTypeDescription="Create a new document." ma:contentTypeScope="" ma:versionID="52f47a36c10bfafc3c37e59f0920c711">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31a38895037630166bfcadfdff8cdd25"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352198-EC73-4F71-AD2F-F0926A52D1FF}"/>
</file>

<file path=customXml/itemProps2.xml><?xml version="1.0" encoding="utf-8"?>
<ds:datastoreItem xmlns:ds="http://schemas.openxmlformats.org/officeDocument/2006/customXml" ds:itemID="{4EF9A928-7182-494E-8121-CEDD43C1225E}"/>
</file>

<file path=customXml/itemProps3.xml><?xml version="1.0" encoding="utf-8"?>
<ds:datastoreItem xmlns:ds="http://schemas.openxmlformats.org/officeDocument/2006/customXml" ds:itemID="{43F279AA-0BA3-4915-B79B-9EDD4C43F4B5}"/>
</file>

<file path=docProps/app.xml><?xml version="1.0" encoding="utf-8"?>
<Properties xmlns="http://schemas.openxmlformats.org/officeDocument/2006/extended-properties" xmlns:vt="http://schemas.openxmlformats.org/officeDocument/2006/docPropsVTypes">
  <Template>Normal.dotm</Template>
  <TotalTime>7</TotalTime>
  <Pages>14</Pages>
  <Words>2531</Words>
  <Characters>14432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Hockey Canada High Performance 1 Mental Preparation: Reference Material</vt:lpstr>
    </vt:vector>
  </TitlesOfParts>
  <Company>MLW Inc</Company>
  <LinksUpToDate>false</LinksUpToDate>
  <CharactersWithSpaces>16930</CharactersWithSpaces>
  <SharedDoc>false</SharedDoc>
  <HLinks>
    <vt:vector size="294" baseType="variant">
      <vt:variant>
        <vt:i4>7929905</vt:i4>
      </vt:variant>
      <vt:variant>
        <vt:i4>282</vt:i4>
      </vt:variant>
      <vt:variant>
        <vt:i4>0</vt:i4>
      </vt:variant>
      <vt:variant>
        <vt:i4>5</vt:i4>
      </vt:variant>
      <vt:variant>
        <vt:lpwstr>http://www.pponline.co.uk/encyc/psychology.htm</vt:lpwstr>
      </vt:variant>
      <vt:variant>
        <vt:lpwstr/>
      </vt:variant>
      <vt:variant>
        <vt:i4>2424898</vt:i4>
      </vt:variant>
      <vt:variant>
        <vt:i4>279</vt:i4>
      </vt:variant>
      <vt:variant>
        <vt:i4>0</vt:i4>
      </vt:variant>
      <vt:variant>
        <vt:i4>5</vt:i4>
      </vt:variant>
      <vt:variant>
        <vt:lpwstr>http://www.humankinetics.com/products/showsubject.cfm?cat1=coaching&amp;cat2=sprt_psyc&amp;cat3=all_sport_psy</vt:lpwstr>
      </vt:variant>
      <vt:variant>
        <vt:lpwstr/>
      </vt:variant>
      <vt:variant>
        <vt:i4>851987</vt:i4>
      </vt:variant>
      <vt:variant>
        <vt:i4>273</vt:i4>
      </vt:variant>
      <vt:variant>
        <vt:i4>0</vt:i4>
      </vt:variant>
      <vt:variant>
        <vt:i4>5</vt:i4>
      </vt:variant>
      <vt:variant>
        <vt:lpwstr>http://www.coach.ca/</vt:lpwstr>
      </vt:variant>
      <vt:variant>
        <vt:lpwstr/>
      </vt:variant>
      <vt:variant>
        <vt:i4>1179711</vt:i4>
      </vt:variant>
      <vt:variant>
        <vt:i4>266</vt:i4>
      </vt:variant>
      <vt:variant>
        <vt:i4>0</vt:i4>
      </vt:variant>
      <vt:variant>
        <vt:i4>5</vt:i4>
      </vt:variant>
      <vt:variant>
        <vt:lpwstr/>
      </vt:variant>
      <vt:variant>
        <vt:lpwstr>_Toc211780433</vt:lpwstr>
      </vt:variant>
      <vt:variant>
        <vt:i4>1179711</vt:i4>
      </vt:variant>
      <vt:variant>
        <vt:i4>260</vt:i4>
      </vt:variant>
      <vt:variant>
        <vt:i4>0</vt:i4>
      </vt:variant>
      <vt:variant>
        <vt:i4>5</vt:i4>
      </vt:variant>
      <vt:variant>
        <vt:lpwstr/>
      </vt:variant>
      <vt:variant>
        <vt:lpwstr>_Toc211780432</vt:lpwstr>
      </vt:variant>
      <vt:variant>
        <vt:i4>1179711</vt:i4>
      </vt:variant>
      <vt:variant>
        <vt:i4>254</vt:i4>
      </vt:variant>
      <vt:variant>
        <vt:i4>0</vt:i4>
      </vt:variant>
      <vt:variant>
        <vt:i4>5</vt:i4>
      </vt:variant>
      <vt:variant>
        <vt:lpwstr/>
      </vt:variant>
      <vt:variant>
        <vt:lpwstr>_Toc211780431</vt:lpwstr>
      </vt:variant>
      <vt:variant>
        <vt:i4>1179711</vt:i4>
      </vt:variant>
      <vt:variant>
        <vt:i4>248</vt:i4>
      </vt:variant>
      <vt:variant>
        <vt:i4>0</vt:i4>
      </vt:variant>
      <vt:variant>
        <vt:i4>5</vt:i4>
      </vt:variant>
      <vt:variant>
        <vt:lpwstr/>
      </vt:variant>
      <vt:variant>
        <vt:lpwstr>_Toc211780430</vt:lpwstr>
      </vt:variant>
      <vt:variant>
        <vt:i4>1245247</vt:i4>
      </vt:variant>
      <vt:variant>
        <vt:i4>242</vt:i4>
      </vt:variant>
      <vt:variant>
        <vt:i4>0</vt:i4>
      </vt:variant>
      <vt:variant>
        <vt:i4>5</vt:i4>
      </vt:variant>
      <vt:variant>
        <vt:lpwstr/>
      </vt:variant>
      <vt:variant>
        <vt:lpwstr>_Toc211780429</vt:lpwstr>
      </vt:variant>
      <vt:variant>
        <vt:i4>1245247</vt:i4>
      </vt:variant>
      <vt:variant>
        <vt:i4>236</vt:i4>
      </vt:variant>
      <vt:variant>
        <vt:i4>0</vt:i4>
      </vt:variant>
      <vt:variant>
        <vt:i4>5</vt:i4>
      </vt:variant>
      <vt:variant>
        <vt:lpwstr/>
      </vt:variant>
      <vt:variant>
        <vt:lpwstr>_Toc211780428</vt:lpwstr>
      </vt:variant>
      <vt:variant>
        <vt:i4>1245247</vt:i4>
      </vt:variant>
      <vt:variant>
        <vt:i4>230</vt:i4>
      </vt:variant>
      <vt:variant>
        <vt:i4>0</vt:i4>
      </vt:variant>
      <vt:variant>
        <vt:i4>5</vt:i4>
      </vt:variant>
      <vt:variant>
        <vt:lpwstr/>
      </vt:variant>
      <vt:variant>
        <vt:lpwstr>_Toc211780427</vt:lpwstr>
      </vt:variant>
      <vt:variant>
        <vt:i4>1245247</vt:i4>
      </vt:variant>
      <vt:variant>
        <vt:i4>224</vt:i4>
      </vt:variant>
      <vt:variant>
        <vt:i4>0</vt:i4>
      </vt:variant>
      <vt:variant>
        <vt:i4>5</vt:i4>
      </vt:variant>
      <vt:variant>
        <vt:lpwstr/>
      </vt:variant>
      <vt:variant>
        <vt:lpwstr>_Toc211780426</vt:lpwstr>
      </vt:variant>
      <vt:variant>
        <vt:i4>1245247</vt:i4>
      </vt:variant>
      <vt:variant>
        <vt:i4>218</vt:i4>
      </vt:variant>
      <vt:variant>
        <vt:i4>0</vt:i4>
      </vt:variant>
      <vt:variant>
        <vt:i4>5</vt:i4>
      </vt:variant>
      <vt:variant>
        <vt:lpwstr/>
      </vt:variant>
      <vt:variant>
        <vt:lpwstr>_Toc211780425</vt:lpwstr>
      </vt:variant>
      <vt:variant>
        <vt:i4>1245247</vt:i4>
      </vt:variant>
      <vt:variant>
        <vt:i4>212</vt:i4>
      </vt:variant>
      <vt:variant>
        <vt:i4>0</vt:i4>
      </vt:variant>
      <vt:variant>
        <vt:i4>5</vt:i4>
      </vt:variant>
      <vt:variant>
        <vt:lpwstr/>
      </vt:variant>
      <vt:variant>
        <vt:lpwstr>_Toc211780424</vt:lpwstr>
      </vt:variant>
      <vt:variant>
        <vt:i4>1245247</vt:i4>
      </vt:variant>
      <vt:variant>
        <vt:i4>206</vt:i4>
      </vt:variant>
      <vt:variant>
        <vt:i4>0</vt:i4>
      </vt:variant>
      <vt:variant>
        <vt:i4>5</vt:i4>
      </vt:variant>
      <vt:variant>
        <vt:lpwstr/>
      </vt:variant>
      <vt:variant>
        <vt:lpwstr>_Toc211780423</vt:lpwstr>
      </vt:variant>
      <vt:variant>
        <vt:i4>1245247</vt:i4>
      </vt:variant>
      <vt:variant>
        <vt:i4>200</vt:i4>
      </vt:variant>
      <vt:variant>
        <vt:i4>0</vt:i4>
      </vt:variant>
      <vt:variant>
        <vt:i4>5</vt:i4>
      </vt:variant>
      <vt:variant>
        <vt:lpwstr/>
      </vt:variant>
      <vt:variant>
        <vt:lpwstr>_Toc211780422</vt:lpwstr>
      </vt:variant>
      <vt:variant>
        <vt:i4>1245247</vt:i4>
      </vt:variant>
      <vt:variant>
        <vt:i4>194</vt:i4>
      </vt:variant>
      <vt:variant>
        <vt:i4>0</vt:i4>
      </vt:variant>
      <vt:variant>
        <vt:i4>5</vt:i4>
      </vt:variant>
      <vt:variant>
        <vt:lpwstr/>
      </vt:variant>
      <vt:variant>
        <vt:lpwstr>_Toc211780421</vt:lpwstr>
      </vt:variant>
      <vt:variant>
        <vt:i4>1245247</vt:i4>
      </vt:variant>
      <vt:variant>
        <vt:i4>188</vt:i4>
      </vt:variant>
      <vt:variant>
        <vt:i4>0</vt:i4>
      </vt:variant>
      <vt:variant>
        <vt:i4>5</vt:i4>
      </vt:variant>
      <vt:variant>
        <vt:lpwstr/>
      </vt:variant>
      <vt:variant>
        <vt:lpwstr>_Toc211780420</vt:lpwstr>
      </vt:variant>
      <vt:variant>
        <vt:i4>1048639</vt:i4>
      </vt:variant>
      <vt:variant>
        <vt:i4>182</vt:i4>
      </vt:variant>
      <vt:variant>
        <vt:i4>0</vt:i4>
      </vt:variant>
      <vt:variant>
        <vt:i4>5</vt:i4>
      </vt:variant>
      <vt:variant>
        <vt:lpwstr/>
      </vt:variant>
      <vt:variant>
        <vt:lpwstr>_Toc211780419</vt:lpwstr>
      </vt:variant>
      <vt:variant>
        <vt:i4>1048639</vt:i4>
      </vt:variant>
      <vt:variant>
        <vt:i4>176</vt:i4>
      </vt:variant>
      <vt:variant>
        <vt:i4>0</vt:i4>
      </vt:variant>
      <vt:variant>
        <vt:i4>5</vt:i4>
      </vt:variant>
      <vt:variant>
        <vt:lpwstr/>
      </vt:variant>
      <vt:variant>
        <vt:lpwstr>_Toc211780418</vt:lpwstr>
      </vt:variant>
      <vt:variant>
        <vt:i4>1048639</vt:i4>
      </vt:variant>
      <vt:variant>
        <vt:i4>170</vt:i4>
      </vt:variant>
      <vt:variant>
        <vt:i4>0</vt:i4>
      </vt:variant>
      <vt:variant>
        <vt:i4>5</vt:i4>
      </vt:variant>
      <vt:variant>
        <vt:lpwstr/>
      </vt:variant>
      <vt:variant>
        <vt:lpwstr>_Toc211780417</vt:lpwstr>
      </vt:variant>
      <vt:variant>
        <vt:i4>1048639</vt:i4>
      </vt:variant>
      <vt:variant>
        <vt:i4>164</vt:i4>
      </vt:variant>
      <vt:variant>
        <vt:i4>0</vt:i4>
      </vt:variant>
      <vt:variant>
        <vt:i4>5</vt:i4>
      </vt:variant>
      <vt:variant>
        <vt:lpwstr/>
      </vt:variant>
      <vt:variant>
        <vt:lpwstr>_Toc211780416</vt:lpwstr>
      </vt:variant>
      <vt:variant>
        <vt:i4>1048639</vt:i4>
      </vt:variant>
      <vt:variant>
        <vt:i4>158</vt:i4>
      </vt:variant>
      <vt:variant>
        <vt:i4>0</vt:i4>
      </vt:variant>
      <vt:variant>
        <vt:i4>5</vt:i4>
      </vt:variant>
      <vt:variant>
        <vt:lpwstr/>
      </vt:variant>
      <vt:variant>
        <vt:lpwstr>_Toc211780415</vt:lpwstr>
      </vt:variant>
      <vt:variant>
        <vt:i4>1048639</vt:i4>
      </vt:variant>
      <vt:variant>
        <vt:i4>152</vt:i4>
      </vt:variant>
      <vt:variant>
        <vt:i4>0</vt:i4>
      </vt:variant>
      <vt:variant>
        <vt:i4>5</vt:i4>
      </vt:variant>
      <vt:variant>
        <vt:lpwstr/>
      </vt:variant>
      <vt:variant>
        <vt:lpwstr>_Toc211780414</vt:lpwstr>
      </vt:variant>
      <vt:variant>
        <vt:i4>1048639</vt:i4>
      </vt:variant>
      <vt:variant>
        <vt:i4>146</vt:i4>
      </vt:variant>
      <vt:variant>
        <vt:i4>0</vt:i4>
      </vt:variant>
      <vt:variant>
        <vt:i4>5</vt:i4>
      </vt:variant>
      <vt:variant>
        <vt:lpwstr/>
      </vt:variant>
      <vt:variant>
        <vt:lpwstr>_Toc211780413</vt:lpwstr>
      </vt:variant>
      <vt:variant>
        <vt:i4>1048639</vt:i4>
      </vt:variant>
      <vt:variant>
        <vt:i4>140</vt:i4>
      </vt:variant>
      <vt:variant>
        <vt:i4>0</vt:i4>
      </vt:variant>
      <vt:variant>
        <vt:i4>5</vt:i4>
      </vt:variant>
      <vt:variant>
        <vt:lpwstr/>
      </vt:variant>
      <vt:variant>
        <vt:lpwstr>_Toc211780412</vt:lpwstr>
      </vt:variant>
      <vt:variant>
        <vt:i4>1048639</vt:i4>
      </vt:variant>
      <vt:variant>
        <vt:i4>134</vt:i4>
      </vt:variant>
      <vt:variant>
        <vt:i4>0</vt:i4>
      </vt:variant>
      <vt:variant>
        <vt:i4>5</vt:i4>
      </vt:variant>
      <vt:variant>
        <vt:lpwstr/>
      </vt:variant>
      <vt:variant>
        <vt:lpwstr>_Toc211780411</vt:lpwstr>
      </vt:variant>
      <vt:variant>
        <vt:i4>1048639</vt:i4>
      </vt:variant>
      <vt:variant>
        <vt:i4>128</vt:i4>
      </vt:variant>
      <vt:variant>
        <vt:i4>0</vt:i4>
      </vt:variant>
      <vt:variant>
        <vt:i4>5</vt:i4>
      </vt:variant>
      <vt:variant>
        <vt:lpwstr/>
      </vt:variant>
      <vt:variant>
        <vt:lpwstr>_Toc211780410</vt:lpwstr>
      </vt:variant>
      <vt:variant>
        <vt:i4>1114175</vt:i4>
      </vt:variant>
      <vt:variant>
        <vt:i4>122</vt:i4>
      </vt:variant>
      <vt:variant>
        <vt:i4>0</vt:i4>
      </vt:variant>
      <vt:variant>
        <vt:i4>5</vt:i4>
      </vt:variant>
      <vt:variant>
        <vt:lpwstr/>
      </vt:variant>
      <vt:variant>
        <vt:lpwstr>_Toc211780409</vt:lpwstr>
      </vt:variant>
      <vt:variant>
        <vt:i4>1114175</vt:i4>
      </vt:variant>
      <vt:variant>
        <vt:i4>116</vt:i4>
      </vt:variant>
      <vt:variant>
        <vt:i4>0</vt:i4>
      </vt:variant>
      <vt:variant>
        <vt:i4>5</vt:i4>
      </vt:variant>
      <vt:variant>
        <vt:lpwstr/>
      </vt:variant>
      <vt:variant>
        <vt:lpwstr>_Toc211780408</vt:lpwstr>
      </vt:variant>
      <vt:variant>
        <vt:i4>1114175</vt:i4>
      </vt:variant>
      <vt:variant>
        <vt:i4>110</vt:i4>
      </vt:variant>
      <vt:variant>
        <vt:i4>0</vt:i4>
      </vt:variant>
      <vt:variant>
        <vt:i4>5</vt:i4>
      </vt:variant>
      <vt:variant>
        <vt:lpwstr/>
      </vt:variant>
      <vt:variant>
        <vt:lpwstr>_Toc211780407</vt:lpwstr>
      </vt:variant>
      <vt:variant>
        <vt:i4>1114175</vt:i4>
      </vt:variant>
      <vt:variant>
        <vt:i4>104</vt:i4>
      </vt:variant>
      <vt:variant>
        <vt:i4>0</vt:i4>
      </vt:variant>
      <vt:variant>
        <vt:i4>5</vt:i4>
      </vt:variant>
      <vt:variant>
        <vt:lpwstr/>
      </vt:variant>
      <vt:variant>
        <vt:lpwstr>_Toc211780406</vt:lpwstr>
      </vt:variant>
      <vt:variant>
        <vt:i4>1114175</vt:i4>
      </vt:variant>
      <vt:variant>
        <vt:i4>98</vt:i4>
      </vt:variant>
      <vt:variant>
        <vt:i4>0</vt:i4>
      </vt:variant>
      <vt:variant>
        <vt:i4>5</vt:i4>
      </vt:variant>
      <vt:variant>
        <vt:lpwstr/>
      </vt:variant>
      <vt:variant>
        <vt:lpwstr>_Toc211780405</vt:lpwstr>
      </vt:variant>
      <vt:variant>
        <vt:i4>1114175</vt:i4>
      </vt:variant>
      <vt:variant>
        <vt:i4>92</vt:i4>
      </vt:variant>
      <vt:variant>
        <vt:i4>0</vt:i4>
      </vt:variant>
      <vt:variant>
        <vt:i4>5</vt:i4>
      </vt:variant>
      <vt:variant>
        <vt:lpwstr/>
      </vt:variant>
      <vt:variant>
        <vt:lpwstr>_Toc211780404</vt:lpwstr>
      </vt:variant>
      <vt:variant>
        <vt:i4>1114175</vt:i4>
      </vt:variant>
      <vt:variant>
        <vt:i4>86</vt:i4>
      </vt:variant>
      <vt:variant>
        <vt:i4>0</vt:i4>
      </vt:variant>
      <vt:variant>
        <vt:i4>5</vt:i4>
      </vt:variant>
      <vt:variant>
        <vt:lpwstr/>
      </vt:variant>
      <vt:variant>
        <vt:lpwstr>_Toc211780403</vt:lpwstr>
      </vt:variant>
      <vt:variant>
        <vt:i4>1114175</vt:i4>
      </vt:variant>
      <vt:variant>
        <vt:i4>80</vt:i4>
      </vt:variant>
      <vt:variant>
        <vt:i4>0</vt:i4>
      </vt:variant>
      <vt:variant>
        <vt:i4>5</vt:i4>
      </vt:variant>
      <vt:variant>
        <vt:lpwstr/>
      </vt:variant>
      <vt:variant>
        <vt:lpwstr>_Toc211780402</vt:lpwstr>
      </vt:variant>
      <vt:variant>
        <vt:i4>1114175</vt:i4>
      </vt:variant>
      <vt:variant>
        <vt:i4>74</vt:i4>
      </vt:variant>
      <vt:variant>
        <vt:i4>0</vt:i4>
      </vt:variant>
      <vt:variant>
        <vt:i4>5</vt:i4>
      </vt:variant>
      <vt:variant>
        <vt:lpwstr/>
      </vt:variant>
      <vt:variant>
        <vt:lpwstr>_Toc211780401</vt:lpwstr>
      </vt:variant>
      <vt:variant>
        <vt:i4>1114175</vt:i4>
      </vt:variant>
      <vt:variant>
        <vt:i4>68</vt:i4>
      </vt:variant>
      <vt:variant>
        <vt:i4>0</vt:i4>
      </vt:variant>
      <vt:variant>
        <vt:i4>5</vt:i4>
      </vt:variant>
      <vt:variant>
        <vt:lpwstr/>
      </vt:variant>
      <vt:variant>
        <vt:lpwstr>_Toc211780400</vt:lpwstr>
      </vt:variant>
      <vt:variant>
        <vt:i4>1572920</vt:i4>
      </vt:variant>
      <vt:variant>
        <vt:i4>62</vt:i4>
      </vt:variant>
      <vt:variant>
        <vt:i4>0</vt:i4>
      </vt:variant>
      <vt:variant>
        <vt:i4>5</vt:i4>
      </vt:variant>
      <vt:variant>
        <vt:lpwstr/>
      </vt:variant>
      <vt:variant>
        <vt:lpwstr>_Toc211780399</vt:lpwstr>
      </vt:variant>
      <vt:variant>
        <vt:i4>1572920</vt:i4>
      </vt:variant>
      <vt:variant>
        <vt:i4>56</vt:i4>
      </vt:variant>
      <vt:variant>
        <vt:i4>0</vt:i4>
      </vt:variant>
      <vt:variant>
        <vt:i4>5</vt:i4>
      </vt:variant>
      <vt:variant>
        <vt:lpwstr/>
      </vt:variant>
      <vt:variant>
        <vt:lpwstr>_Toc211780398</vt:lpwstr>
      </vt:variant>
      <vt:variant>
        <vt:i4>1572920</vt:i4>
      </vt:variant>
      <vt:variant>
        <vt:i4>50</vt:i4>
      </vt:variant>
      <vt:variant>
        <vt:i4>0</vt:i4>
      </vt:variant>
      <vt:variant>
        <vt:i4>5</vt:i4>
      </vt:variant>
      <vt:variant>
        <vt:lpwstr/>
      </vt:variant>
      <vt:variant>
        <vt:lpwstr>_Toc211780397</vt:lpwstr>
      </vt:variant>
      <vt:variant>
        <vt:i4>1572920</vt:i4>
      </vt:variant>
      <vt:variant>
        <vt:i4>44</vt:i4>
      </vt:variant>
      <vt:variant>
        <vt:i4>0</vt:i4>
      </vt:variant>
      <vt:variant>
        <vt:i4>5</vt:i4>
      </vt:variant>
      <vt:variant>
        <vt:lpwstr/>
      </vt:variant>
      <vt:variant>
        <vt:lpwstr>_Toc211780396</vt:lpwstr>
      </vt:variant>
      <vt:variant>
        <vt:i4>1572920</vt:i4>
      </vt:variant>
      <vt:variant>
        <vt:i4>38</vt:i4>
      </vt:variant>
      <vt:variant>
        <vt:i4>0</vt:i4>
      </vt:variant>
      <vt:variant>
        <vt:i4>5</vt:i4>
      </vt:variant>
      <vt:variant>
        <vt:lpwstr/>
      </vt:variant>
      <vt:variant>
        <vt:lpwstr>_Toc211780395</vt:lpwstr>
      </vt:variant>
      <vt:variant>
        <vt:i4>1572920</vt:i4>
      </vt:variant>
      <vt:variant>
        <vt:i4>32</vt:i4>
      </vt:variant>
      <vt:variant>
        <vt:i4>0</vt:i4>
      </vt:variant>
      <vt:variant>
        <vt:i4>5</vt:i4>
      </vt:variant>
      <vt:variant>
        <vt:lpwstr/>
      </vt:variant>
      <vt:variant>
        <vt:lpwstr>_Toc211780394</vt:lpwstr>
      </vt:variant>
      <vt:variant>
        <vt:i4>1572920</vt:i4>
      </vt:variant>
      <vt:variant>
        <vt:i4>26</vt:i4>
      </vt:variant>
      <vt:variant>
        <vt:i4>0</vt:i4>
      </vt:variant>
      <vt:variant>
        <vt:i4>5</vt:i4>
      </vt:variant>
      <vt:variant>
        <vt:lpwstr/>
      </vt:variant>
      <vt:variant>
        <vt:lpwstr>_Toc211780393</vt:lpwstr>
      </vt:variant>
      <vt:variant>
        <vt:i4>1572920</vt:i4>
      </vt:variant>
      <vt:variant>
        <vt:i4>20</vt:i4>
      </vt:variant>
      <vt:variant>
        <vt:i4>0</vt:i4>
      </vt:variant>
      <vt:variant>
        <vt:i4>5</vt:i4>
      </vt:variant>
      <vt:variant>
        <vt:lpwstr/>
      </vt:variant>
      <vt:variant>
        <vt:lpwstr>_Toc211780392</vt:lpwstr>
      </vt:variant>
      <vt:variant>
        <vt:i4>1572920</vt:i4>
      </vt:variant>
      <vt:variant>
        <vt:i4>14</vt:i4>
      </vt:variant>
      <vt:variant>
        <vt:i4>0</vt:i4>
      </vt:variant>
      <vt:variant>
        <vt:i4>5</vt:i4>
      </vt:variant>
      <vt:variant>
        <vt:lpwstr/>
      </vt:variant>
      <vt:variant>
        <vt:lpwstr>_Toc211780391</vt:lpwstr>
      </vt:variant>
      <vt:variant>
        <vt:i4>1572920</vt:i4>
      </vt:variant>
      <vt:variant>
        <vt:i4>8</vt:i4>
      </vt:variant>
      <vt:variant>
        <vt:i4>0</vt:i4>
      </vt:variant>
      <vt:variant>
        <vt:i4>5</vt:i4>
      </vt:variant>
      <vt:variant>
        <vt:lpwstr/>
      </vt:variant>
      <vt:variant>
        <vt:lpwstr>_Toc211780390</vt:lpwstr>
      </vt:variant>
      <vt:variant>
        <vt:i4>1638456</vt:i4>
      </vt:variant>
      <vt:variant>
        <vt:i4>2</vt:i4>
      </vt:variant>
      <vt:variant>
        <vt:i4>0</vt:i4>
      </vt:variant>
      <vt:variant>
        <vt:i4>5</vt:i4>
      </vt:variant>
      <vt:variant>
        <vt:lpwstr/>
      </vt:variant>
      <vt:variant>
        <vt:lpwstr>_Toc211780389</vt:lpwstr>
      </vt:variant>
      <vt:variant>
        <vt:i4>6225939</vt:i4>
      </vt:variant>
      <vt:variant>
        <vt:i4>0</vt:i4>
      </vt:variant>
      <vt:variant>
        <vt:i4>0</vt:i4>
      </vt:variant>
      <vt:variant>
        <vt:i4>5</vt:i4>
      </vt:variant>
      <vt:variant>
        <vt:lpwstr>http://www.rttworks.com/images/downloads/Debrief.HTML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High Performance 1 Mental Preparation: Reference Material</dc:title>
  <dc:creator>Coaching Association of Canada and Hockey Canada</dc:creator>
  <cp:lastModifiedBy>Corey McNabb</cp:lastModifiedBy>
  <cp:revision>7</cp:revision>
  <cp:lastPrinted>2015-05-07T15:41:00Z</cp:lastPrinted>
  <dcterms:created xsi:type="dcterms:W3CDTF">2015-04-03T15:09:00Z</dcterms:created>
  <dcterms:modified xsi:type="dcterms:W3CDTF">2021-05-17T18:33:00Z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ies>
</file>